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7.2-build-your-resume"/>
      <w:r>
        <w:t xml:space="preserve">Slides 7.2: Build Your Resume</w:t>
      </w:r>
      <w:bookmarkEnd w:id="20"/>
    </w:p>
    <w:p>
      <w:pPr>
        <w:pStyle w:val="FirstParagraph"/>
      </w:pPr>
      <w:r>
        <w:t xml:space="preserve">Slide outline for Lesson 7.2. Ten slides, one day. Slides 4, 5, and 8 stay up during the drafting block; the room needs the structure visible for fourteen minutes while the teacher is in conferences and cannot answer questions.</w:t>
      </w:r>
    </w:p>
    <w:p>
      <w:pPr>
        <w:pStyle w:val="Heading2"/>
      </w:pPr>
      <w:bookmarkStart w:id="21" w:name="slide-1-build-your-resume"/>
      <w:r>
        <w:t xml:space="preserve">Slide 1: Build Your Resume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Unit 7, Lesson 7.2, Topic 7.1 Present Yourself</w:t>
      </w:r>
    </w:p>
    <w:p>
      <w:pPr>
        <w:numPr>
          <w:ilvl w:val="0"/>
          <w:numId w:val="1001"/>
        </w:numPr>
        <w:pStyle w:val="Compact"/>
      </w:pPr>
      <w:r>
        <w:t xml:space="preserve">Today you hand me a real one</w:t>
      </w:r>
    </w:p>
    <w:p>
      <w:pPr>
        <w:numPr>
          <w:ilvl w:val="0"/>
          <w:numId w:val="1001"/>
        </w:numPr>
        <w:pStyle w:val="Compact"/>
      </w:pPr>
      <w:r>
        <w:t xml:space="preserve">Not a practice one</w:t>
      </w:r>
      <w:r>
        <w:t xml:space="preserve"> </w:t>
      </w:r>
      <w:r>
        <w:t xml:space="preserve">Image: a single sheet of paper and a pencil on a plain desk.</w:t>
      </w:r>
      <w:r>
        <w:t xml:space="preserve"> </w:t>
      </w:r>
      <w:r>
        <w:t xml:space="preserve">Notes: Mining sheets go back at the door. Folders are on the desks. Pencils, not pens; this is a draft and it will get crossed out.</w:t>
      </w:r>
    </w:p>
    <w:p>
      <w:pPr>
        <w:pStyle w:val="Heading2"/>
      </w:pPr>
      <w:bookmarkStart w:id="22" w:name="slide-2-do-now"/>
      <w:r>
        <w:t xml:space="preserve">Slide 2: Do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This is a resume for a made-up eighth grader</w:t>
      </w:r>
    </w:p>
    <w:p>
      <w:pPr>
        <w:numPr>
          <w:ilvl w:val="0"/>
          <w:numId w:val="1002"/>
        </w:numPr>
        <w:pStyle w:val="Compact"/>
      </w:pPr>
      <w:r>
        <w:t xml:space="preserve">Everything on it came from this class</w:t>
      </w:r>
    </w:p>
    <w:p>
      <w:pPr>
        <w:numPr>
          <w:ilvl w:val="0"/>
          <w:numId w:val="1002"/>
        </w:numPr>
        <w:pStyle w:val="Compact"/>
      </w:pPr>
      <w:r>
        <w:t xml:space="preserve">Find ONE line you could write today. Write it down</w:t>
      </w:r>
      <w:r>
        <w:t xml:space="preserve"> </w:t>
      </w:r>
      <w:r>
        <w:t xml:space="preserve">Image: the worked example resume from Handout 7.2 shown whole, small, so the shape is visible and the text is not readable from a distance.</w:t>
      </w:r>
      <w:r>
        <w:t xml:space="preserve"> </w:t>
      </w:r>
      <w:r>
        <w:t xml:space="preserve">Notes: Take three answers in 90 seconds. Then the hook:</w:t>
      </w:r>
      <w:r>
        <w:t xml:space="preserve"> </w:t>
      </w:r>
      <w:r>
        <w:t xml:space="preserve">“</w:t>
      </w:r>
      <w:r>
        <w:t xml:space="preserve">You are handing me a real one by the end of this period. One you could give an adult this summer.</w:t>
      </w:r>
      <w:r>
        <w:t xml:space="preserve">”</w:t>
      </w:r>
    </w:p>
    <w:p>
      <w:pPr>
        <w:pStyle w:val="Heading2"/>
      </w:pPr>
      <w:bookmarkStart w:id="23" w:name="slide-3-dev-okonkwo-is-not-real"/>
      <w:r>
        <w:t xml:space="preserve">Slide 3: Dev Okonkwo is not real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Every line on this resume came from something this class actually does</w:t>
      </w:r>
    </w:p>
    <w:p>
      <w:pPr>
        <w:numPr>
          <w:ilvl w:val="0"/>
          <w:numId w:val="1003"/>
        </w:numPr>
        <w:pStyle w:val="Compact"/>
      </w:pPr>
      <w:r>
        <w:t xml:space="preserve">Check it against your own folder</w:t>
      </w:r>
    </w:p>
    <w:p>
      <w:pPr>
        <w:numPr>
          <w:ilvl w:val="0"/>
          <w:numId w:val="1003"/>
        </w:numPr>
        <w:pStyle w:val="Compact"/>
      </w:pPr>
      <w:r>
        <w:t xml:space="preserve">You have the same evidence</w:t>
      </w:r>
      <w:r>
        <w:t xml:space="preserve"> </w:t>
      </w:r>
      <w:r>
        <w:t xml:space="preserve">Notes: Say this plainly if a student says it is fake. Yes, the person is invented; the evidence is not.</w:t>
      </w:r>
    </w:p>
    <w:p>
      <w:pPr>
        <w:pStyle w:val="Heading2"/>
      </w:pPr>
      <w:bookmarkStart w:id="24" w:name="Xcb3a3d68867dd9aa2fd54bf5a6b0eafb0f42f8f"/>
      <w:r>
        <w:t xml:space="preserve">Slide 4: What this resume does that first drafts do not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One page. No paragraphs</w:t>
      </w:r>
    </w:p>
    <w:p>
      <w:pPr>
        <w:numPr>
          <w:ilvl w:val="0"/>
          <w:numId w:val="1004"/>
        </w:numPr>
        <w:pStyle w:val="Compact"/>
      </w:pPr>
      <w:r>
        <w:t xml:space="preserve">Every bullet has a number, or a named group of people, or both</w:t>
      </w:r>
    </w:p>
    <w:p>
      <w:pPr>
        <w:numPr>
          <w:ilvl w:val="0"/>
          <w:numId w:val="1004"/>
        </w:numPr>
        <w:pStyle w:val="Compact"/>
      </w:pPr>
      <w:r>
        <w:t xml:space="preserve">Experience leads with school and family work</w:t>
      </w:r>
    </w:p>
    <w:p>
      <w:pPr>
        <w:numPr>
          <w:ilvl w:val="0"/>
          <w:numId w:val="1004"/>
        </w:numPr>
        <w:pStyle w:val="Compact"/>
      </w:pPr>
      <w:r>
        <w:t xml:space="preserve">It never says</w:t>
      </w:r>
      <w:r>
        <w:t xml:space="preserve"> </w:t>
      </w:r>
      <w:r>
        <w:t xml:space="preserve">“</w:t>
      </w:r>
      <w:r>
        <w:t xml:space="preserve">hard worker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team player.</w:t>
      </w:r>
      <w:r>
        <w:t xml:space="preserve">”</w:t>
      </w:r>
      <w:r>
        <w:t xml:space="preserve"> </w:t>
      </w:r>
      <w:r>
        <w:t xml:space="preserve">It shows them</w:t>
      </w:r>
    </w:p>
    <w:p>
      <w:pPr>
        <w:numPr>
          <w:ilvl w:val="0"/>
          <w:numId w:val="1004"/>
        </w:numPr>
        <w:pStyle w:val="Compact"/>
      </w:pPr>
      <w:r>
        <w:t xml:space="preserve">The summary says what kind of WORK, not what kind of person</w:t>
      </w:r>
    </w:p>
    <w:p>
      <w:pPr>
        <w:numPr>
          <w:ilvl w:val="0"/>
          <w:numId w:val="1004"/>
        </w:numPr>
        <w:pStyle w:val="Compact"/>
      </w:pPr>
      <w:r>
        <w:t xml:space="preserve">Languages are there</w:t>
      </w:r>
      <w:r>
        <w:t xml:space="preserve"> </w:t>
      </w:r>
      <w:r>
        <w:t xml:space="preserve">Notes: Six things, thirty seconds each. Students circle the summary line and underline the output in three bullets on their own copy.</w:t>
      </w:r>
    </w:p>
    <w:p>
      <w:pPr>
        <w:pStyle w:val="Heading2"/>
      </w:pPr>
      <w:bookmarkStart w:id="25" w:name="slide-5-the-seven-sections-again"/>
      <w:r>
        <w:t xml:space="preserve">Slide 5: The seven sections, again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Name and contact: town, school email, phone optional.</w:t>
      </w:r>
      <w:r>
        <w:t xml:space="preserve"> </w:t>
      </w:r>
      <w:r>
        <w:rPr>
          <w:b/>
        </w:rPr>
        <w:t xml:space="preserve">Not your street address</w:t>
      </w:r>
    </w:p>
    <w:p>
      <w:pPr>
        <w:numPr>
          <w:ilvl w:val="0"/>
          <w:numId w:val="1005"/>
        </w:numPr>
        <w:pStyle w:val="Compact"/>
      </w:pPr>
      <w:r>
        <w:t xml:space="preserve">Summary: one sentence</w:t>
      </w:r>
    </w:p>
    <w:p>
      <w:pPr>
        <w:numPr>
          <w:ilvl w:val="0"/>
          <w:numId w:val="1005"/>
        </w:numPr>
        <w:pStyle w:val="Compact"/>
      </w:pPr>
      <w:r>
        <w:t xml:space="preserve">Skills: six to nine. End with languages</w:t>
      </w:r>
    </w:p>
    <w:p>
      <w:pPr>
        <w:numPr>
          <w:ilvl w:val="0"/>
          <w:numId w:val="1005"/>
        </w:numPr>
        <w:pStyle w:val="Compact"/>
      </w:pPr>
      <w:r>
        <w:t xml:space="preserve">Experience: strongest first. School, volunteer, family, paid</w:t>
      </w:r>
    </w:p>
    <w:p>
      <w:pPr>
        <w:numPr>
          <w:ilvl w:val="0"/>
          <w:numId w:val="1005"/>
        </w:numPr>
        <w:pStyle w:val="Compact"/>
      </w:pPr>
      <w:r>
        <w:t xml:space="preserve">Activities. Awards. Languages</w:t>
      </w:r>
      <w:r>
        <w:t xml:space="preserve"> </w:t>
      </w:r>
      <w:r>
        <w:t xml:space="preserve">Notes: Leave this up through the drafting block. It is the slide students will look at while you are in conferences.</w:t>
      </w:r>
    </w:p>
    <w:p>
      <w:pPr>
        <w:pStyle w:val="Heading2"/>
      </w:pPr>
      <w:bookmarkStart w:id="26" w:name="slide-6-the-three-part-bullet-again"/>
      <w:r>
        <w:t xml:space="preserve">Slide 6: The three-part bullet, again</w:t>
      </w:r>
      <w:bookmarkEnd w:id="26"/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The work.</w:t>
      </w:r>
      <w:r>
        <w:t xml:space="preserve"> </w:t>
      </w:r>
      <w:r>
        <w:rPr>
          <w:b/>
        </w:rPr>
        <w:t xml:space="preserve">The explanation.</w:t>
      </w:r>
      <w:r>
        <w:t xml:space="preserve"> </w:t>
      </w:r>
      <w:r>
        <w:rPr>
          <w:b/>
        </w:rPr>
        <w:t xml:space="preserve">The output.</w:t>
      </w:r>
    </w:p>
    <w:p>
      <w:pPr>
        <w:numPr>
          <w:ilvl w:val="0"/>
          <w:numId w:val="1006"/>
        </w:numPr>
        <w:pStyle w:val="Compact"/>
      </w:pPr>
      <w:r>
        <w:t xml:space="preserve">Verb first. Not</w:t>
      </w:r>
      <w:r>
        <w:t xml:space="preserve"> </w:t>
      </w:r>
      <w:r>
        <w:t xml:space="preserve">“</w:t>
      </w:r>
      <w:r>
        <w:t xml:space="preserve">I</w:t>
      </w:r>
      <w:r>
        <w:t xml:space="preserve">”</w:t>
      </w:r>
    </w:p>
    <w:p>
      <w:pPr>
        <w:numPr>
          <w:ilvl w:val="0"/>
          <w:numId w:val="1006"/>
        </w:numPr>
        <w:pStyle w:val="Compact"/>
      </w:pPr>
      <w:r>
        <w:t xml:space="preserve">A number, a quantity, or a named group of people in every bullet</w:t>
      </w:r>
      <w:r>
        <w:t xml:space="preserve"> </w:t>
      </w:r>
      <w:r>
        <w:t xml:space="preserve">Notes: Also stays up. The two-minute conference will fix the bullets one at a time; this slide fixes the ones you do not get to.</w:t>
      </w:r>
    </w:p>
    <w:p>
      <w:pPr>
        <w:pStyle w:val="Heading2"/>
      </w:pPr>
      <w:bookmarkStart w:id="27" w:name="Xfb0566adc0bbdcb6e1944070c18d80e522881ae"/>
      <w:r>
        <w:t xml:space="preserve">Slide 7: While you draft, I am calling people up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Two minutes each, in order</w:t>
      </w:r>
    </w:p>
    <w:p>
      <w:pPr>
        <w:numPr>
          <w:ilvl w:val="0"/>
          <w:numId w:val="1007"/>
        </w:numPr>
        <w:pStyle w:val="Compact"/>
      </w:pPr>
      <w:r>
        <w:t xml:space="preserve">Bring the draft and the mining sheet</w:t>
      </w:r>
    </w:p>
    <w:p>
      <w:pPr>
        <w:numPr>
          <w:ilvl w:val="0"/>
          <w:numId w:val="1007"/>
        </w:numPr>
        <w:pStyle w:val="Compact"/>
      </w:pPr>
      <w:r>
        <w:t xml:space="preserve">Everyone gets one, today or tomorrow</w:t>
      </w:r>
    </w:p>
    <w:p>
      <w:pPr>
        <w:numPr>
          <w:ilvl w:val="0"/>
          <w:numId w:val="1007"/>
        </w:numPr>
        <w:pStyle w:val="Compact"/>
      </w:pPr>
      <w:r>
        <w:t xml:space="preserve">Nobody waits to keep working</w:t>
      </w:r>
      <w:r>
        <w:t xml:space="preserve"> </w:t>
      </w:r>
      <w:r>
        <w:t xml:space="preserve">Notes: Say the last line twice. Students will stop writing while they wait if you let them. Start the rotation from yesterday’s exit-card pile.</w:t>
      </w:r>
    </w:p>
    <w:p>
      <w:pPr>
        <w:pStyle w:val="Heading2"/>
      </w:pPr>
      <w:bookmarkStart w:id="28" w:name="slide-8-the-conference-in-four-moves"/>
      <w:r>
        <w:t xml:space="preserve">Slide 8: The conference, in four moves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Read me your summary line</w:t>
      </w:r>
    </w:p>
    <w:p>
      <w:pPr>
        <w:numPr>
          <w:ilvl w:val="0"/>
          <w:numId w:val="1008"/>
        </w:numPr>
        <w:pStyle w:val="Compact"/>
      </w:pPr>
      <w:r>
        <w:t xml:space="preserve">I pick your weakest bullet</w:t>
      </w:r>
    </w:p>
    <w:p>
      <w:pPr>
        <w:numPr>
          <w:ilvl w:val="0"/>
          <w:numId w:val="1008"/>
        </w:numPr>
        <w:pStyle w:val="Compact"/>
      </w:pPr>
      <w:r>
        <w:t xml:space="preserve">Three questions: how many? for whom? what came out of it?</w:t>
      </w:r>
    </w:p>
    <w:p>
      <w:pPr>
        <w:numPr>
          <w:ilvl w:val="0"/>
          <w:numId w:val="1008"/>
        </w:numPr>
        <w:pStyle w:val="Compact"/>
      </w:pPr>
      <w:r>
        <w:t xml:space="preserve">Say the fixed bullet out loud. Then write it</w:t>
      </w:r>
      <w:r>
        <w:t xml:space="preserve"> </w:t>
      </w:r>
      <w:r>
        <w:t xml:space="preserve">Notes: Putting the script on a slide makes the conference predictable, which makes it faster and less frightening. Students rehearse it in their heads before they get called.</w:t>
      </w:r>
    </w:p>
    <w:p>
      <w:pPr>
        <w:pStyle w:val="Heading2"/>
      </w:pPr>
      <w:bookmarkStart w:id="29" w:name="slide-9-partner-check.-eight-items."/>
      <w:r>
        <w:t xml:space="preserve">Slide 9: Partner check. Eight items.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All seven sections have something in them</w:t>
      </w:r>
    </w:p>
    <w:p>
      <w:pPr>
        <w:numPr>
          <w:ilvl w:val="0"/>
          <w:numId w:val="1009"/>
        </w:numPr>
        <w:pStyle w:val="Compact"/>
      </w:pPr>
      <w:r>
        <w:t xml:space="preserve">One page, no paragraphs</w:t>
      </w:r>
    </w:p>
    <w:p>
      <w:pPr>
        <w:numPr>
          <w:ilvl w:val="0"/>
          <w:numId w:val="1009"/>
        </w:numPr>
        <w:pStyle w:val="Compact"/>
      </w:pPr>
      <w:r>
        <w:t xml:space="preserve">A summary line that names a kind of work</w:t>
      </w:r>
    </w:p>
    <w:p>
      <w:pPr>
        <w:numPr>
          <w:ilvl w:val="0"/>
          <w:numId w:val="1009"/>
        </w:numPr>
        <w:pStyle w:val="Compact"/>
      </w:pPr>
      <w:r>
        <w:t xml:space="preserve">Five bullets with all three parts</w:t>
      </w:r>
    </w:p>
    <w:p>
      <w:pPr>
        <w:numPr>
          <w:ilvl w:val="0"/>
          <w:numId w:val="1009"/>
        </w:numPr>
        <w:pStyle w:val="Compact"/>
      </w:pPr>
      <w:r>
        <w:t xml:space="preserve">Four bullets with a number or a named group</w:t>
      </w:r>
    </w:p>
    <w:p>
      <w:pPr>
        <w:numPr>
          <w:ilvl w:val="0"/>
          <w:numId w:val="1009"/>
        </w:numPr>
        <w:pStyle w:val="Compact"/>
      </w:pPr>
      <w:r>
        <w:t xml:space="preserve">Experience includes something unpaid</w:t>
      </w:r>
    </w:p>
    <w:p>
      <w:pPr>
        <w:numPr>
          <w:ilvl w:val="0"/>
          <w:numId w:val="1009"/>
        </w:numPr>
        <w:pStyle w:val="Compact"/>
      </w:pPr>
      <w:r>
        <w:t xml:space="preserve">Languages listed</w:t>
      </w:r>
    </w:p>
    <w:p>
      <w:pPr>
        <w:numPr>
          <w:ilvl w:val="0"/>
          <w:numId w:val="1009"/>
        </w:numPr>
        <w:pStyle w:val="Compact"/>
      </w:pPr>
      <w:r>
        <w:t xml:space="preserve">Every line is something my partner can point to. I asked about one</w:t>
      </w:r>
      <w:r>
        <w:t xml:space="preserve"> </w:t>
      </w:r>
      <w:r>
        <w:t xml:space="preserve">Notes: Read all eight aloud once. Set the rule: you mark the checklist, you do not rewrite your partner’s resume, and every</w:t>
      </w:r>
      <w:r>
        <w:t xml:space="preserve"> </w:t>
      </w:r>
      <w:r>
        <w:t xml:space="preserve">“</w:t>
      </w:r>
      <w:r>
        <w:t xml:space="preserve">no</w:t>
      </w:r>
      <w:r>
        <w:t xml:space="preserve">”</w:t>
      </w:r>
      <w:r>
        <w:t xml:space="preserve"> </w:t>
      </w:r>
      <w:r>
        <w:t xml:space="preserve">comes with the missing part named.</w:t>
      </w:r>
    </w:p>
    <w:p>
      <w:pPr>
        <w:pStyle w:val="Heading2"/>
      </w:pPr>
      <w:bookmarkStart w:id="30" w:name="slide-10-before-you-file-it"/>
      <w:r>
        <w:t xml:space="preserve">Slide 10: Before you file it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Make at least one change from the partner check</w:t>
      </w:r>
    </w:p>
    <w:p>
      <w:pPr>
        <w:numPr>
          <w:ilvl w:val="0"/>
          <w:numId w:val="1010"/>
        </w:numPr>
        <w:pStyle w:val="Compact"/>
      </w:pPr>
      <w:r>
        <w:t xml:space="preserve">Write this sentence at the bottom:</w:t>
      </w:r>
    </w:p>
    <w:p>
      <w:pPr>
        <w:numPr>
          <w:ilvl w:val="0"/>
          <w:numId w:val="1010"/>
        </w:numPr>
        <w:pStyle w:val="Compact"/>
      </w:pPr>
      <w:r>
        <w:t xml:space="preserve">"An employer can now picture ___, which they could not before"</w:t>
      </w:r>
    </w:p>
    <w:p>
      <w:pPr>
        <w:numPr>
          <w:ilvl w:val="0"/>
          <w:numId w:val="1010"/>
        </w:numPr>
        <w:pStyle w:val="Compact"/>
      </w:pPr>
      <w:r>
        <w:t xml:space="preserve">Two volunteers read theirs</w:t>
      </w:r>
      <w:r>
        <w:t xml:space="preserve"> </w:t>
      </w:r>
      <w:r>
        <w:t xml:space="preserve">Notes: Collect the draft, the mining sheet, and the marked checklist as one set. Then:</w:t>
      </w:r>
      <w:r>
        <w:t xml:space="preserve"> </w:t>
      </w:r>
      <w:r>
        <w:t xml:space="preserve">“</w:t>
      </w:r>
      <w:r>
        <w:t xml:space="preserve">Tomorrow you find out what happens when somebody asks you about this out loud.</w:t>
      </w:r>
      <w:r>
        <w:t xml:space="preserve">”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2026-09-15T16:27:53Z</dcterms:created>
  <dcterms:modified xsi:type="dcterms:W3CDTF">2026-09-15T16:27:53Z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