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700fbaaca66b249cfc921e1e677023b53545fb"/>
      <w:r>
        <w:t xml:space="preserve">Slides 6.1: Trace a Food From Farm to Plate</w:t>
      </w:r>
      <w:bookmarkEnd w:id="20"/>
    </w:p>
    <w:p>
      <w:pPr>
        <w:pStyle w:val="FirstParagraph"/>
      </w:pPr>
      <w:r>
        <w:t xml:space="preserve">Slide outline for Lesson 6.1. Twelve slides, one day. The ten-step slide and the four food slides become the review deck before the Food Systems Quiz.</w:t>
      </w:r>
      <w:r>
        <w:t xml:space="preserve"> </w:t>
      </w:r>
      <w:r>
        <w:rPr>
          <w:rStyle w:val="TeacherNote"/>
        </w:rPr>
        <w:t xml:space="preserve">[Sal: photos of your own store and your own milk carton beat stock photos here.]</w:t>
      </w:r>
    </w:p>
    <w:p>
      <w:pPr>
        <w:pStyle w:val="Heading2"/>
      </w:pPr>
      <w:bookmarkStart w:id="21" w:name="slide-1-trace-a-food-from-farm-to-plate"/>
      <w:r>
        <w:t xml:space="preserve">Slide 1: Trace a Food From Farm to Plate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6: From Farm to Table</w:t>
      </w:r>
    </w:p>
    <w:p>
      <w:pPr>
        <w:numPr>
          <w:ilvl w:val="0"/>
          <w:numId w:val="1001"/>
        </w:numPr>
        <w:pStyle w:val="Compact"/>
      </w:pPr>
      <w:r>
        <w:t xml:space="preserve">Lesson 6.1, Topic 6.1 Where Food Comes From</w:t>
      </w:r>
    </w:p>
    <w:p>
      <w:pPr>
        <w:numPr>
          <w:ilvl w:val="0"/>
          <w:numId w:val="1001"/>
        </w:numPr>
        <w:pStyle w:val="Compact"/>
      </w:pPr>
      <w:r>
        <w:t xml:space="preserve">Today: four teams, four foods, one wall</w:t>
      </w:r>
      <w:r>
        <w:t xml:space="preserve"> </w:t>
      </w:r>
      <w:r>
        <w:t xml:space="preserve">Image: a supermarket dairy case, shot straight on, full and ordinary.</w:t>
      </w:r>
      <w:r>
        <w:t xml:space="preserve"> </w:t>
      </w:r>
      <w:r>
        <w:t xml:space="preserve">Notes: Leave this up as students enter. Say nothing about the activity yet.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Name one thing you ate this morning</w:t>
      </w:r>
    </w:p>
    <w:p>
      <w:pPr>
        <w:numPr>
          <w:ilvl w:val="0"/>
          <w:numId w:val="1002"/>
        </w:numPr>
        <w:pStyle w:val="Compact"/>
      </w:pPr>
      <w:r>
        <w:t xml:space="preserve">How many people worked on it before it got to you?</w:t>
      </w:r>
    </w:p>
    <w:p>
      <w:pPr>
        <w:numPr>
          <w:ilvl w:val="0"/>
          <w:numId w:val="1002"/>
        </w:numPr>
        <w:pStyle w:val="Compact"/>
      </w:pPr>
      <w:r>
        <w:t xml:space="preserve">Write a number and the name of one job</w:t>
      </w:r>
      <w:r>
        <w:t xml:space="preserve"> </w:t>
      </w:r>
      <w:r>
        <w:t xml:space="preserve">Notes: Take four numbers out loud, low to high, and write them on the board. Most students write one to three. Keep those numbers visible; the gap is the lesson.</w:t>
      </w:r>
    </w:p>
    <w:p>
      <w:pPr>
        <w:pStyle w:val="Heading2"/>
      </w:pPr>
      <w:bookmarkStart w:id="23" w:name="slide-3-this-carton"/>
      <w:r>
        <w:t xml:space="preserve">Slide 3: This carton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About eight days old</w:t>
      </w:r>
    </w:p>
    <w:p>
      <w:pPr>
        <w:numPr>
          <w:ilvl w:val="0"/>
          <w:numId w:val="1003"/>
        </w:numPr>
        <w:pStyle w:val="Compact"/>
      </w:pPr>
      <w:r>
        <w:t xml:space="preserve">Six buildings</w:t>
      </w:r>
    </w:p>
    <w:p>
      <w:pPr>
        <w:numPr>
          <w:ilvl w:val="0"/>
          <w:numId w:val="1003"/>
        </w:numPr>
        <w:pStyle w:val="Compact"/>
      </w:pPr>
      <w:r>
        <w:t xml:space="preserve">Three trucks</w:t>
      </w:r>
    </w:p>
    <w:p>
      <w:pPr>
        <w:numPr>
          <w:ilvl w:val="0"/>
          <w:numId w:val="1003"/>
        </w:numPr>
        <w:pStyle w:val="Compact"/>
      </w:pPr>
      <w:r>
        <w:t xml:space="preserve">Nineteen people got paid</w:t>
      </w:r>
      <w:r>
        <w:t xml:space="preserve"> </w:t>
      </w:r>
      <w:r>
        <w:t xml:space="preserve">Image: a single half gallon carton of milk on a plain counter.</w:t>
      </w:r>
      <w:r>
        <w:t xml:space="preserve"> </w:t>
      </w:r>
      <w:r>
        <w:t xml:space="preserve">Notes: This is the hook. Hold up the real carton while this slide is on. Then:</w:t>
      </w:r>
      <w:r>
        <w:t xml:space="preserve"> </w:t>
      </w:r>
      <w:r>
        <w:t xml:space="preserve">“</w:t>
      </w:r>
      <w:r>
        <w:t xml:space="preserve">Today your team maps every one of those steps for one food.</w:t>
      </w:r>
      <w:r>
        <w:t xml:space="preserve">”</w:t>
      </w:r>
    </w:p>
    <w:p>
      <w:pPr>
        <w:pStyle w:val="Heading2"/>
      </w:pPr>
      <w:bookmarkStart w:id="24" w:name="slide-4-the-ten-steps"/>
      <w:r>
        <w:t xml:space="preserve">Slide 4: The ten steps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Grow or raise</w:t>
      </w:r>
    </w:p>
    <w:p>
      <w:pPr>
        <w:numPr>
          <w:ilvl w:val="0"/>
          <w:numId w:val="1004"/>
        </w:numPr>
        <w:pStyle w:val="Compact"/>
      </w:pPr>
      <w:r>
        <w:t xml:space="preserve">Harvest</w:t>
      </w:r>
    </w:p>
    <w:p>
      <w:pPr>
        <w:numPr>
          <w:ilvl w:val="0"/>
          <w:numId w:val="1004"/>
        </w:numPr>
        <w:pStyle w:val="Compact"/>
      </w:pPr>
      <w:r>
        <w:t xml:space="preserve">Process</w:t>
      </w:r>
    </w:p>
    <w:p>
      <w:pPr>
        <w:numPr>
          <w:ilvl w:val="0"/>
          <w:numId w:val="1004"/>
        </w:numPr>
        <w:pStyle w:val="Compact"/>
      </w:pPr>
      <w:r>
        <w:t xml:space="preserve">Package</w:t>
      </w:r>
    </w:p>
    <w:p>
      <w:pPr>
        <w:numPr>
          <w:ilvl w:val="0"/>
          <w:numId w:val="1004"/>
        </w:numPr>
        <w:pStyle w:val="Compact"/>
      </w:pPr>
      <w:r>
        <w:t xml:space="preserve">Transport</w:t>
      </w:r>
    </w:p>
    <w:p>
      <w:pPr>
        <w:numPr>
          <w:ilvl w:val="0"/>
          <w:numId w:val="1004"/>
        </w:numPr>
        <w:pStyle w:val="Compact"/>
      </w:pPr>
      <w:r>
        <w:t xml:space="preserve">Store, then Sell, then Cook, then Eat, then Leftovers and waste</w:t>
      </w:r>
      <w:r>
        <w:t xml:space="preserve"> </w:t>
      </w:r>
      <w:r>
        <w:t xml:space="preserve">Image: a horizontal chain of ten simple icons, left to right, with an arrow between each.</w:t>
      </w:r>
      <w:r>
        <w:t xml:space="preserve"> </w:t>
      </w:r>
      <w:r>
        <w:t xml:space="preserve">Notes: Say the rule out loud: every food goes through these, and some steps happen more than once. Students copy the ten steps onto the recording sheet and circle the two they had never thought about.</w:t>
      </w:r>
    </w:p>
    <w:p>
      <w:pPr>
        <w:pStyle w:val="Heading2"/>
      </w:pPr>
      <w:bookmarkStart w:id="25" w:name="slide-5-milk-all-ten-in-sixty-seconds"/>
      <w:r>
        <w:t xml:space="preserve">Slide 5: Milk, all ten, in sixty seconds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Dairy farmer, milking technician, tanker driver</w:t>
      </w:r>
    </w:p>
    <w:p>
      <w:pPr>
        <w:numPr>
          <w:ilvl w:val="0"/>
          <w:numId w:val="1005"/>
        </w:numPr>
        <w:pStyle w:val="Compact"/>
      </w:pPr>
      <w:r>
        <w:t xml:space="preserve">Plant operator, filler line worker</w:t>
      </w:r>
    </w:p>
    <w:p>
      <w:pPr>
        <w:numPr>
          <w:ilvl w:val="0"/>
          <w:numId w:val="1005"/>
        </w:numPr>
        <w:pStyle w:val="Compact"/>
      </w:pPr>
      <w:r>
        <w:t xml:space="preserve">Warehouse picker, delivery driver, stock clerk, cashier</w:t>
      </w:r>
    </w:p>
    <w:p>
      <w:pPr>
        <w:numPr>
          <w:ilvl w:val="0"/>
          <w:numId w:val="1005"/>
        </w:numPr>
        <w:pStyle w:val="Compact"/>
      </w:pPr>
      <w:r>
        <w:t xml:space="preserve">You. And whoever empties the fridge</w:t>
      </w:r>
      <w:r>
        <w:t xml:space="preserve"> </w:t>
      </w:r>
      <w:r>
        <w:t xml:space="preserve">Image: five small photos in a row: cows in a barn, a milking parlor, a tanker truck, a filling line, a dairy case.</w:t>
      </w:r>
      <w:r>
        <w:t xml:space="preserve"> </w:t>
      </w:r>
      <w:r>
        <w:t xml:space="preserve">Notes: Walk it once, fast, naming the job at each step. Do not let this run past a minute; the teams do the work, not you.</w:t>
      </w:r>
    </w:p>
    <w:p>
      <w:pPr>
        <w:pStyle w:val="Heading2"/>
      </w:pPr>
      <w:bookmarkStart w:id="26" w:name="slide-6-rules-of-the-trace"/>
      <w:r>
        <w:t xml:space="preserve">Slide 6: Rules of the trace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Ten real step cards, two decoys</w:t>
      </w:r>
    </w:p>
    <w:p>
      <w:pPr>
        <w:numPr>
          <w:ilvl w:val="0"/>
          <w:numId w:val="1006"/>
        </w:numPr>
        <w:pStyle w:val="Compact"/>
      </w:pPr>
      <w:r>
        <w:t xml:space="preserve">Order them on your wall path</w:t>
      </w:r>
    </w:p>
    <w:p>
      <w:pPr>
        <w:numPr>
          <w:ilvl w:val="0"/>
          <w:numId w:val="1006"/>
        </w:numPr>
        <w:pStyle w:val="Compact"/>
      </w:pPr>
      <w:r>
        <w:t xml:space="preserve">Decoys go in the</w:t>
      </w:r>
      <w:r>
        <w:t xml:space="preserve"> </w:t>
      </w:r>
      <w:r>
        <w:t xml:space="preserve">“</w:t>
      </w:r>
      <w:r>
        <w:t xml:space="preserve">does not belong</w:t>
      </w:r>
      <w:r>
        <w:t xml:space="preserve">”</w:t>
      </w:r>
      <w:r>
        <w:t xml:space="preserve"> </w:t>
      </w:r>
      <w:r>
        <w:t xml:space="preserve">box</w:t>
      </w:r>
    </w:p>
    <w:p>
      <w:pPr>
        <w:numPr>
          <w:ilvl w:val="0"/>
          <w:numId w:val="1006"/>
        </w:numPr>
        <w:pStyle w:val="Compact"/>
      </w:pPr>
      <w:r>
        <w:t xml:space="preserve">Write the job, the time, and the cost on your sheet</w:t>
      </w:r>
    </w:p>
    <w:p>
      <w:pPr>
        <w:numPr>
          <w:ilvl w:val="0"/>
          <w:numId w:val="1006"/>
        </w:numPr>
        <w:pStyle w:val="Compact"/>
      </w:pPr>
      <w:r>
        <w:t xml:space="preserve">Be ready to defend your order</w:t>
      </w:r>
      <w:r>
        <w:t xml:space="preserve"> </w:t>
      </w:r>
      <w:r>
        <w:t xml:space="preserve">Notes: Assign the four teams and the four foods. Hand out the shuffled card sets.</w:t>
      </w:r>
    </w:p>
    <w:p>
      <w:pPr>
        <w:pStyle w:val="Heading2"/>
      </w:pPr>
      <w:bookmarkStart w:id="27" w:name="slide-7-team-1-milk"/>
      <w:r>
        <w:t xml:space="preserve">Slide 7: Team 1, MILK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About 6 to 12 days from cow to glass</w:t>
      </w:r>
    </w:p>
    <w:p>
      <w:pPr>
        <w:numPr>
          <w:ilvl w:val="0"/>
          <w:numId w:val="1007"/>
        </w:numPr>
        <w:pStyle w:val="Compact"/>
      </w:pPr>
      <w:r>
        <w:t xml:space="preserve">About 19 people paid</w:t>
      </w:r>
    </w:p>
    <w:p>
      <w:pPr>
        <w:numPr>
          <w:ilvl w:val="0"/>
          <w:numId w:val="1007"/>
        </w:numPr>
        <w:pStyle w:val="Compact"/>
      </w:pPr>
      <w:r>
        <w:t xml:space="preserve">Cold the whole way</w:t>
      </w:r>
      <w:r>
        <w:t xml:space="preserve"> </w:t>
      </w:r>
      <w:r>
        <w:t xml:space="preserve">Image: a refrigerated tanker truck at a loading dock.</w:t>
      </w:r>
    </w:p>
    <w:p>
      <w:pPr>
        <w:pStyle w:val="Heading2"/>
      </w:pPr>
      <w:bookmarkStart w:id="28" w:name="slide-8-team-2-bread"/>
      <w:r>
        <w:t xml:space="preserve">Slide 8: Team 2, BREAD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About 9 months in the ground, then 3 days</w:t>
      </w:r>
    </w:p>
    <w:p>
      <w:pPr>
        <w:numPr>
          <w:ilvl w:val="0"/>
          <w:numId w:val="1008"/>
        </w:numPr>
        <w:pStyle w:val="Compact"/>
      </w:pPr>
      <w:r>
        <w:t xml:space="preserve">About 15 people paid</w:t>
      </w:r>
    </w:p>
    <w:p>
      <w:pPr>
        <w:numPr>
          <w:ilvl w:val="0"/>
          <w:numId w:val="1008"/>
        </w:numPr>
        <w:pStyle w:val="Compact"/>
      </w:pPr>
      <w:r>
        <w:t xml:space="preserve">No refrigeration anywhere</w:t>
      </w:r>
      <w:r>
        <w:t xml:space="preserve"> </w:t>
      </w:r>
      <w:r>
        <w:t xml:space="preserve">Image: a wheat field with a combine, next to a bakery cooling rack.</w:t>
      </w:r>
    </w:p>
    <w:p>
      <w:pPr>
        <w:pStyle w:val="Heading2"/>
      </w:pPr>
      <w:bookmarkStart w:id="29" w:name="slide-9-team-3-banana"/>
      <w:r>
        <w:t xml:space="preserve">Slide 9: Team 3, BANANA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About 2,000 miles or more</w:t>
      </w:r>
    </w:p>
    <w:p>
      <w:pPr>
        <w:numPr>
          <w:ilvl w:val="0"/>
          <w:numId w:val="1009"/>
        </w:numPr>
        <w:pStyle w:val="Compact"/>
      </w:pPr>
      <w:r>
        <w:t xml:space="preserve">About 22 people paid</w:t>
      </w:r>
    </w:p>
    <w:p>
      <w:pPr>
        <w:numPr>
          <w:ilvl w:val="0"/>
          <w:numId w:val="1009"/>
        </w:numPr>
        <w:pStyle w:val="Compact"/>
      </w:pPr>
      <w:r>
        <w:t xml:space="preserve">Cut green on purpose, ripened here on a schedule</w:t>
      </w:r>
      <w:r>
        <w:t xml:space="preserve"> </w:t>
      </w:r>
      <w:r>
        <w:t xml:space="preserve">Image: green bananas in a box with a plastic liner, then the same bunch yellow on a store shelf.</w:t>
      </w:r>
    </w:p>
    <w:p>
      <w:pPr>
        <w:pStyle w:val="Heading2"/>
      </w:pPr>
      <w:bookmarkStart w:id="30" w:name="slide-10-team-4-chicken-nugget"/>
      <w:r>
        <w:t xml:space="preserve">Slide 10: Team 4, CHICKEN NUGGET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6 to 7 weeks to raise, up to 9 months frozen</w:t>
      </w:r>
    </w:p>
    <w:p>
      <w:pPr>
        <w:numPr>
          <w:ilvl w:val="0"/>
          <w:numId w:val="1010"/>
        </w:numPr>
        <w:pStyle w:val="Compact"/>
      </w:pPr>
      <w:r>
        <w:t xml:space="preserve">About 25 people paid, the most of the four</w:t>
      </w:r>
    </w:p>
    <w:p>
      <w:pPr>
        <w:numPr>
          <w:ilvl w:val="0"/>
          <w:numId w:val="1010"/>
        </w:numPr>
        <w:pStyle w:val="Compact"/>
      </w:pPr>
      <w:r>
        <w:t xml:space="preserve">Already fully cooked before you buy it</w:t>
      </w:r>
      <w:r>
        <w:t xml:space="preserve"> </w:t>
      </w:r>
      <w:r>
        <w:t xml:space="preserve">Image: a frozen food case, and beside it a nugget cut in half.</w:t>
      </w:r>
    </w:p>
    <w:p>
      <w:pPr>
        <w:pStyle w:val="Heading2"/>
      </w:pPr>
      <w:bookmarkStart w:id="31" w:name="slide-11-find-the-t-and-the-c"/>
      <w:r>
        <w:t xml:space="preserve">Slide 11: Find the T and the C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 on the step that takes the longest</w:t>
      </w:r>
    </w:p>
    <w:p>
      <w:pPr>
        <w:numPr>
          <w:ilvl w:val="0"/>
          <w:numId w:val="1011"/>
        </w:numPr>
        <w:pStyle w:val="Compact"/>
      </w:pPr>
      <w:r>
        <w:t xml:space="preserve">C on the step that adds the most to the price</w:t>
      </w:r>
    </w:p>
    <w:p>
      <w:pPr>
        <w:numPr>
          <w:ilvl w:val="0"/>
          <w:numId w:val="1011"/>
        </w:numPr>
        <w:pStyle w:val="Compact"/>
      </w:pPr>
      <w:r>
        <w:t xml:space="preserve">Then answer: does the farmer get the biggest share?</w:t>
      </w:r>
      <w:r>
        <w:t xml:space="preserve"> </w:t>
      </w:r>
      <w:r>
        <w:t xml:space="preserve">Notes: Do not answer the farmer question. Let the wall answer it. Every one of the four foods says no.</w:t>
      </w:r>
    </w:p>
    <w:p>
      <w:pPr>
        <w:pStyle w:val="Heading2"/>
      </w:pPr>
      <w:bookmarkStart w:id="32" w:name="slide-12-exit-card"/>
      <w:r>
        <w:t xml:space="preserve">Slide 12: Exit card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The step I never thought about is ___</w:t>
      </w:r>
    </w:p>
    <w:p>
      <w:pPr>
        <w:numPr>
          <w:ilvl w:val="0"/>
          <w:numId w:val="1012"/>
        </w:numPr>
        <w:pStyle w:val="Compact"/>
      </w:pPr>
      <w:r>
        <w:t xml:space="preserve">And the person who does it is a ___</w:t>
      </w:r>
      <w:r>
        <w:t xml:space="preserve"> </w:t>
      </w:r>
      <w:r>
        <w:t xml:space="preserve">Notes: Two students read a line. Sort the cards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Leave the four wall paths up; Lessons 6.2, 6.3, and 6.5 all tape onto them.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2026-09-15T16:27:49Z</dcterms:created>
  <dcterms:modified xsi:type="dcterms:W3CDTF">2026-09-15T16:27:49Z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