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fcc6ab92b66dd58e21a73471e08ace82c0bc9c"/>
      <w:r>
        <w:t xml:space="preserve">Handout 6.5: Compost Sort and Packaging Redesign</w:t>
      </w:r>
      <w:bookmarkEnd w:id="20"/>
    </w:p>
    <w:p>
      <w:pPr>
        <w:pStyle w:val="FirstParagraph"/>
      </w:pPr>
      <w:r>
        <w:t xml:space="preserve">Name: ____________________________________ Date: ______________ Period: ______</w:t>
      </w:r>
    </w:p>
    <w:p>
      <w:pPr>
        <w:pStyle w:val="BodyText"/>
      </w:pPr>
      <w:r>
        <w:t xml:space="preserve">Print pages 1 to 4 for every student. Page 5 is the compost sort card set, one per group of four, printed and cut apart.</w:t>
      </w:r>
    </w:p>
    <w:p>
      <w:r>
        <w:br w:type="page"/>
      </w:r>
    </w:p>
    <w:p>
      <w:pPr>
        <w:pStyle w:val="Heading1"/>
      </w:pPr>
      <w:bookmarkStart w:id="21" w:name="day-1"/>
      <w:r>
        <w:t xml:space="preserve">DAY 1</w:t>
      </w:r>
      <w:bookmarkEnd w:id="21"/>
    </w:p>
    <w:p>
      <w:pPr>
        <w:pStyle w:val="Heading2"/>
      </w:pPr>
      <w:bookmarkStart w:id="22" w:name="part-1.-sustainability-in-your-words"/>
      <w:r>
        <w:t xml:space="preserve">Part 1. Sustainability, in your words</w:t>
      </w:r>
      <w:bookmarkEnd w:id="22"/>
    </w:p>
    <w:p>
      <w:pPr>
        <w:pStyle w:val="FirstParagraph"/>
      </w:pPr>
      <w:r>
        <w:t xml:space="preserve">Something is</w:t>
      </w:r>
      <w:r>
        <w:t xml:space="preserve"> </w:t>
      </w:r>
      <w:r>
        <w:rPr>
          <w:b/>
        </w:rPr>
        <w:t xml:space="preserve">sustainable</w:t>
      </w:r>
      <w:r>
        <w:t xml:space="preserve"> </w:t>
      </w:r>
      <w:r>
        <w:t xml:space="preserve">if ________________________________________________</w:t>
      </w:r>
    </w:p>
    <w:p>
      <w:r>
        <w:br w:type="page"/>
      </w:r>
    </w:p>
    <w:p>
      <w:pPr>
        <w:pStyle w:val="Heading3"/>
      </w:pPr>
      <w:bookmarkStart w:id="23" w:name="three-farm-methods"/>
      <w:r>
        <w:t xml:space="preserve">Three farm methods</w:t>
      </w:r>
      <w:bookmarkEnd w:id="23"/>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Method</w:t>
            </w:r>
          </w:p>
        </w:tc>
        <w:tc>
          <w:tcPr>
            <w:tcW w:type="dxa" w:w="3120"/>
            <w:tcBorders>
              <w:bottom w:val="single"/>
            </w:tcBorders>
            <w:vAlign w:val="bottom"/>
          </w:tcPr>
          <w:p>
            <w:pPr>
              <w:pStyle w:val="Compact"/>
              <w:jc w:val="left"/>
            </w:pPr>
            <w:r>
              <w:t xml:space="preserve">What the farmer actually does</w:t>
            </w:r>
          </w:p>
        </w:tc>
        <w:tc>
          <w:tcPr>
            <w:tcW w:type="dxa" w:w="3120"/>
            <w:tcBorders>
              <w:bottom w:val="single"/>
            </w:tcBorders>
            <w:vAlign w:val="bottom"/>
          </w:tcPr>
          <w:p>
            <w:pPr>
              <w:pStyle w:val="Compact"/>
              <w:jc w:val="left"/>
            </w:pPr>
            <w:r>
              <w:t xml:space="preserve">What it protects</w:t>
            </w:r>
          </w:p>
        </w:tc>
      </w:tr>
      <w:tr>
        <w:tc>
          <w:tcPr>
            <w:tcW w:type="dxa" w:w="3120"/>
          </w:tcPr>
          <w:p>
            <w:pPr>
              <w:pStyle w:val="Compact"/>
              <w:jc w:val="left"/>
            </w:pPr>
            <w:r>
              <w:t xml:space="preserve">Crop rotation</w:t>
            </w:r>
          </w:p>
        </w:tc>
        <w:tc>
          <w:tcPr>
            <w:tcW w:type="dxa" w:w="3120"/>
          </w:tcPr>
          <w:p/>
        </w:tc>
        <w:tc>
          <w:tcPr>
            <w:tcW w:type="dxa" w:w="3120"/>
          </w:tcPr>
          <w:p/>
        </w:tc>
      </w:tr>
      <w:tr>
        <w:tc>
          <w:tcPr>
            <w:tcW w:type="dxa" w:w="3120"/>
          </w:tcPr>
          <w:p>
            <w:pPr>
              <w:pStyle w:val="Compact"/>
              <w:jc w:val="left"/>
            </w:pPr>
            <w:r>
              <w:t xml:space="preserve">Drip irrigation</w:t>
            </w:r>
          </w:p>
        </w:tc>
        <w:tc>
          <w:tcPr>
            <w:tcW w:type="dxa" w:w="3120"/>
          </w:tcPr>
          <w:p/>
        </w:tc>
        <w:tc>
          <w:tcPr>
            <w:tcW w:type="dxa" w:w="3120"/>
          </w:tcPr>
          <w:p/>
        </w:tc>
      </w:tr>
      <w:tr>
        <w:tc>
          <w:tcPr>
            <w:tcW w:type="dxa" w:w="3120"/>
          </w:tcPr>
          <w:p>
            <w:pPr>
              <w:pStyle w:val="Compact"/>
              <w:jc w:val="left"/>
            </w:pPr>
            <w:r>
              <w:t xml:space="preserve">Integrated pest management</w:t>
            </w:r>
          </w:p>
        </w:tc>
        <w:tc>
          <w:tcPr>
            <w:tcW w:type="dxa" w:w="3120"/>
          </w:tcPr>
          <w:p/>
        </w:tc>
        <w:tc>
          <w:tcPr>
            <w:tcW w:type="dxa" w:w="3120"/>
          </w:tcPr>
          <w:p/>
        </w:tc>
      </w:tr>
    </w:tbl>
    <w:p>
      <w:pPr>
        <w:pStyle w:val="BodyText"/>
      </w:pPr>
      <w:r>
        <w:t xml:space="preserve">Which one surprised you? ______________________ Why?</w:t>
      </w:r>
    </w:p>
    <w:p>
      <w:r>
        <w:br w:type="page"/>
      </w:r>
    </w:p>
    <w:p>
      <w:pPr>
        <w:pStyle w:val="Heading2"/>
      </w:pPr>
      <w:bookmarkStart w:id="24" w:name="part-2.-plant-it-and-keep-it-alive"/>
      <w:r>
        <w:t xml:space="preserve">Part 2. Plant it and keep it alive</w:t>
      </w:r>
      <w:bookmarkEnd w:id="24"/>
    </w:p>
    <w:p>
      <w:pPr>
        <w:pStyle w:val="FirstParagraph"/>
      </w:pPr>
      <w:r>
        <w:t xml:space="preserve">My plant: ______________________ Planted on: ______________</w:t>
      </w:r>
    </w:p>
    <w:p>
      <w:pPr>
        <w:pStyle w:val="Heading3"/>
      </w:pPr>
      <w:bookmarkStart w:id="25" w:name="my-care-plan"/>
      <w:r>
        <w:t xml:space="preserve">My care plan</w:t>
      </w:r>
      <w:bookmarkEnd w:id="25"/>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Question</w:t>
            </w:r>
          </w:p>
        </w:tc>
        <w:tc>
          <w:tcPr>
            <w:tcW w:type="dxa" w:w="4680"/>
            <w:tcBorders>
              <w:bottom w:val="single"/>
            </w:tcBorders>
            <w:vAlign w:val="bottom"/>
          </w:tcPr>
          <w:p>
            <w:pPr>
              <w:pStyle w:val="Compact"/>
              <w:jc w:val="left"/>
            </w:pPr>
            <w:r>
              <w:t xml:space="preserve">My answer</w:t>
            </w:r>
          </w:p>
        </w:tc>
      </w:tr>
      <w:tr>
        <w:tc>
          <w:tcPr>
            <w:tcW w:type="dxa" w:w="4680"/>
          </w:tcPr>
          <w:p>
            <w:pPr>
              <w:pStyle w:val="Compact"/>
              <w:jc w:val="left"/>
            </w:pPr>
            <w:r>
              <w:t xml:space="preserve">How much water each time?</w:t>
            </w:r>
          </w:p>
        </w:tc>
        <w:tc>
          <w:tcPr>
            <w:tcW w:type="dxa" w:w="4680"/>
          </w:tcPr>
          <w:p/>
        </w:tc>
      </w:tr>
      <w:tr>
        <w:tc>
          <w:tcPr>
            <w:tcW w:type="dxa" w:w="4680"/>
          </w:tcPr>
          <w:p>
            <w:pPr>
              <w:pStyle w:val="Compact"/>
              <w:jc w:val="left"/>
            </w:pPr>
            <w:r>
              <w:t xml:space="preserve">How often?</w:t>
            </w:r>
          </w:p>
        </w:tc>
        <w:tc>
          <w:tcPr>
            <w:tcW w:type="dxa" w:w="4680"/>
          </w:tcPr>
          <w:p/>
        </w:tc>
      </w:tr>
      <w:tr>
        <w:tc>
          <w:tcPr>
            <w:tcW w:type="dxa" w:w="4680"/>
          </w:tcPr>
          <w:p>
            <w:pPr>
              <w:pStyle w:val="Compact"/>
              <w:jc w:val="left"/>
            </w:pPr>
            <w:r>
              <w:t xml:space="preserve">How much light does it need, and where in this room gets it?</w:t>
            </w:r>
          </w:p>
        </w:tc>
        <w:tc>
          <w:tcPr>
            <w:tcW w:type="dxa" w:w="4680"/>
          </w:tcPr>
          <w:p/>
        </w:tc>
      </w:tr>
      <w:tr>
        <w:tc>
          <w:tcPr>
            <w:tcW w:type="dxa" w:w="4680"/>
          </w:tcPr>
          <w:p>
            <w:pPr>
              <w:pStyle w:val="Compact"/>
              <w:jc w:val="left"/>
            </w:pPr>
            <w:r>
              <w:t xml:space="preserve">Who waters it if I am absent?</w:t>
            </w:r>
          </w:p>
        </w:tc>
        <w:tc>
          <w:tcPr>
            <w:tcW w:type="dxa" w:w="4680"/>
          </w:tcPr>
          <w:p/>
        </w:tc>
      </w:tr>
    </w:tbl>
    <w:p>
      <w:pPr>
        <w:pStyle w:val="BodyText"/>
      </w:pPr>
      <w:r>
        <w:rPr>
          <w:b/>
        </w:rPr>
        <w:t xml:space="preserve">Watering chart, four students per week.</w:t>
      </w:r>
      <w:r>
        <w:t xml:space="preserve"> </w:t>
      </w:r>
      <w:r>
        <w:t xml:space="preserve">Write your name in the week you signed up for.</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Week</w:t>
            </w:r>
          </w:p>
        </w:tc>
        <w:tc>
          <w:tcPr>
            <w:tcW w:type="dxa" w:w="4680"/>
            <w:tcBorders>
              <w:bottom w:val="single"/>
            </w:tcBorders>
            <w:vAlign w:val="bottom"/>
          </w:tcPr>
          <w:p>
            <w:pPr>
              <w:pStyle w:val="Compact"/>
              <w:jc w:val="left"/>
            </w:pPr>
            <w:r>
              <w:t xml:space="preserve">Names</w:t>
            </w:r>
          </w:p>
        </w:tc>
      </w:tr>
      <w:tr>
        <w:tc>
          <w:tcPr>
            <w:tcW w:type="dxa" w:w="4680"/>
          </w:tcPr>
          <w:p>
            <w:pPr>
              <w:pStyle w:val="Compact"/>
              <w:jc w:val="left"/>
            </w:pPr>
            <w:r>
              <w:t xml:space="preserve">Week 1</w:t>
            </w:r>
          </w:p>
        </w:tc>
        <w:tc>
          <w:tcPr>
            <w:tcW w:type="dxa" w:w="4680"/>
          </w:tcPr>
          <w:p/>
        </w:tc>
      </w:tr>
      <w:tr>
        <w:tc>
          <w:tcPr>
            <w:tcW w:type="dxa" w:w="4680"/>
          </w:tcPr>
          <w:p>
            <w:pPr>
              <w:pStyle w:val="Compact"/>
              <w:jc w:val="left"/>
            </w:pPr>
            <w:r>
              <w:t xml:space="preserve">Week 2</w:t>
            </w:r>
          </w:p>
        </w:tc>
        <w:tc>
          <w:tcPr>
            <w:tcW w:type="dxa" w:w="4680"/>
          </w:tcPr>
          <w:p/>
        </w:tc>
      </w:tr>
      <w:tr>
        <w:tc>
          <w:tcPr>
            <w:tcW w:type="dxa" w:w="4680"/>
          </w:tcPr>
          <w:p>
            <w:pPr>
              <w:pStyle w:val="Compact"/>
              <w:jc w:val="left"/>
            </w:pPr>
            <w:r>
              <w:t xml:space="preserve">Week 3</w:t>
            </w:r>
          </w:p>
        </w:tc>
        <w:tc>
          <w:tcPr>
            <w:tcW w:type="dxa" w:w="4680"/>
          </w:tcPr>
          <w:p/>
        </w:tc>
      </w:tr>
      <w:tr>
        <w:tc>
          <w:tcPr>
            <w:tcW w:type="dxa" w:w="4680"/>
          </w:tcPr>
          <w:p>
            <w:pPr>
              <w:pStyle w:val="Compact"/>
              <w:jc w:val="left"/>
            </w:pPr>
            <w:r>
              <w:t xml:space="preserve">Week 4</w:t>
            </w:r>
          </w:p>
        </w:tc>
        <w:tc>
          <w:tcPr>
            <w:tcW w:type="dxa" w:w="4680"/>
          </w:tcPr>
          <w:p/>
        </w:tc>
      </w:tr>
      <w:tr>
        <w:tc>
          <w:tcPr>
            <w:tcW w:type="dxa" w:w="4680"/>
          </w:tcPr>
          <w:p>
            <w:pPr>
              <w:pStyle w:val="Compact"/>
              <w:jc w:val="left"/>
            </w:pPr>
            <w:r>
              <w:t xml:space="preserve">Week 5</w:t>
            </w:r>
          </w:p>
        </w:tc>
        <w:tc>
          <w:tcPr>
            <w:tcW w:type="dxa" w:w="4680"/>
          </w:tcPr>
          <w:p/>
        </w:tc>
      </w:tr>
      <w:tr>
        <w:tc>
          <w:tcPr>
            <w:tcW w:type="dxa" w:w="4680"/>
          </w:tcPr>
          <w:p>
            <w:pPr>
              <w:pStyle w:val="Compact"/>
              <w:jc w:val="left"/>
            </w:pPr>
            <w:r>
              <w:t xml:space="preserve">Week 6</w:t>
            </w:r>
          </w:p>
        </w:tc>
        <w:tc>
          <w:tcPr>
            <w:tcW w:type="dxa" w:w="4680"/>
          </w:tcPr>
          <w:p/>
        </w:tc>
      </w:tr>
    </w:tbl>
    <w:p>
      <w:pPr>
        <w:pStyle w:val="Heading2"/>
      </w:pPr>
      <w:bookmarkStart w:id="26" w:name="part-3.-compost-sort"/>
      <w:r>
        <w:t xml:space="preserve">Part 3. Compost sort</w:t>
      </w:r>
      <w:bookmarkEnd w:id="26"/>
    </w:p>
    <w:p>
      <w:pPr>
        <w:pStyle w:val="FirstParagraph"/>
      </w:pPr>
      <w:r>
        <w:t xml:space="preserve">Sort the ten cards. Write each one in the right column, and for the NOT column write a reason.</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GOES IN THE COMPOST</w:t>
            </w:r>
          </w:p>
        </w:tc>
        <w:tc>
          <w:tcPr>
            <w:tcW w:type="dxa" w:w="4680"/>
            <w:tcBorders>
              <w:bottom w:val="single"/>
            </w:tcBorders>
            <w:vAlign w:val="bottom"/>
          </w:tcPr>
          <w:p>
            <w:pPr>
              <w:pStyle w:val="Compact"/>
              <w:jc w:val="left"/>
            </w:pPr>
            <w:r>
              <w:t xml:space="preserve">DOES NOT GO IN, and why</w:t>
            </w: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bl>
    <w:p>
      <w:pPr>
        <w:pStyle w:val="BodyText"/>
      </w:pPr>
      <w:r>
        <w:t xml:space="preserve">The card my group argued about: ______________________</w:t>
      </w:r>
    </w:p>
    <w:p>
      <w:pPr>
        <w:pStyle w:val="BodyText"/>
      </w:pPr>
      <w:r>
        <w:t xml:space="preserve">Why we argued: ______________________________________________________________</w:t>
      </w:r>
    </w:p>
    <w:p>
      <w:pPr>
        <w:pStyle w:val="BodyText"/>
      </w:pPr>
      <w:r>
        <w:rPr>
          <w:b/>
        </w:rPr>
        <w:t xml:space="preserve">The rule in one sentence:</w:t>
      </w:r>
      <w:r>
        <w:t xml:space="preserve"> </w:t>
      </w:r>
      <w:r>
        <w:t xml:space="preserve">things that used to be a plant break down. Things that came from an animal, or have oil or grease on them, ___________________________________.</w:t>
      </w:r>
    </w:p>
    <w:p>
      <w:pPr>
        <w:pStyle w:val="Heading2"/>
      </w:pPr>
      <w:bookmarkStart w:id="27" w:name="Xbe6f3fbc2541c72ee8a70939e7e11276ab9a358"/>
      <w:r>
        <w:t xml:space="preserve">Part 4. Packaging: protection against waste</w:t>
      </w:r>
      <w:bookmarkEnd w:id="27"/>
    </w:p>
    <w:p>
      <w:pPr>
        <w:pStyle w:val="Heading3"/>
      </w:pPr>
      <w:bookmarkStart w:id="28" w:name="the-cucumber-question"/>
      <w:r>
        <w:t xml:space="preserve">The cucumber question</w:t>
      </w:r>
      <w:bookmarkEnd w:id="28"/>
    </w:p>
    <w:p>
      <w:pPr>
        <w:pStyle w:val="FirstParagraph"/>
      </w:pPr>
      <w:r>
        <w:t xml:space="preserve">A cucumber wrapped in plastic stays fresh about three times as long as a loose one.</w:t>
      </w:r>
    </w:p>
    <w:p>
      <w:pPr>
        <w:pStyle w:val="BodyText"/>
      </w:pPr>
      <w:r>
        <w:t xml:space="preserve">What gets better with the wrap: _____________________________________________</w:t>
      </w:r>
    </w:p>
    <w:p>
      <w:pPr>
        <w:pStyle w:val="BodyText"/>
      </w:pPr>
      <w:r>
        <w:t xml:space="preserve">What gets worse with the wrap: ______________________________________________</w:t>
      </w:r>
    </w:p>
    <w:p>
      <w:pPr>
        <w:pStyle w:val="Heading3"/>
      </w:pPr>
      <w:bookmarkStart w:id="29" w:name="our-three-packages"/>
      <w:r>
        <w:t xml:space="preserve">Our three packages</w:t>
      </w:r>
      <w:bookmarkEnd w:id="29"/>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Package</w:t>
            </w:r>
          </w:p>
        </w:tc>
        <w:tc>
          <w:tcPr>
            <w:tcW w:type="dxa" w:w="3120"/>
            <w:tcBorders>
              <w:bottom w:val="single"/>
            </w:tcBorders>
            <w:vAlign w:val="bottom"/>
          </w:tcPr>
          <w:p>
            <w:pPr>
              <w:pStyle w:val="Compact"/>
              <w:jc w:val="left"/>
            </w:pPr>
            <w:r>
              <w:t xml:space="preserve">How many layers?</w:t>
            </w:r>
          </w:p>
        </w:tc>
        <w:tc>
          <w:tcPr>
            <w:tcW w:type="dxa" w:w="3120"/>
            <w:tcBorders>
              <w:bottom w:val="single"/>
            </w:tcBorders>
            <w:vAlign w:val="bottom"/>
          </w:tcPr>
          <w:p>
            <w:pPr>
              <w:pStyle w:val="Compact"/>
              <w:jc w:val="left"/>
            </w:pPr>
            <w:r>
              <w:t xml:space="preserve">What is each layer doing?</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r>
        <w:tc>
          <w:tcPr>
            <w:tcW w:type="dxa" w:w="3120"/>
          </w:tcPr>
          <w:p>
            <w:pPr>
              <w:pStyle w:val="Compact"/>
              <w:jc w:val="left"/>
            </w:pPr>
            <w:r>
              <w:t xml:space="preserve">3.</w:t>
            </w:r>
          </w:p>
        </w:tc>
        <w:tc>
          <w:tcPr>
            <w:tcW w:type="dxa" w:w="3120"/>
          </w:tcPr>
          <w:p/>
        </w:tc>
        <w:tc>
          <w:tcPr>
            <w:tcW w:type="dxa" w:w="3120"/>
          </w:tcPr>
          <w:p/>
        </w:tc>
      </w:tr>
    </w:tbl>
    <w:p>
      <w:pPr>
        <w:pStyle w:val="BodyText"/>
      </w:pPr>
      <w:r>
        <w:rPr>
          <w:b/>
        </w:rPr>
        <w:t xml:space="preserve">Circle the one your group will redesign tomorrow.</w:t>
      </w:r>
    </w:p>
    <w:p>
      <w:pPr>
        <w:pStyle w:val="Heading3"/>
      </w:pPr>
      <w:bookmarkStart w:id="30" w:name="the-two-criteria-for-tomorrow"/>
      <w:r>
        <w:t xml:space="preserve">The two criteria for tomorrow</w:t>
      </w:r>
      <w:bookmarkEnd w:id="30"/>
    </w:p>
    <w:p>
      <w:r>
        <w:br w:type="page"/>
      </w:r>
    </w:p>
    <w:p>
      <w:r>
        <w:br w:type="page"/>
      </w:r>
    </w:p>
    <w:p>
      <w:pPr>
        <w:pStyle w:val="Heading2"/>
      </w:pPr>
      <w:bookmarkStart w:id="31" w:name="day-1-exit-card"/>
      <w:r>
        <w:t xml:space="preserve">Day 1 exit card</w:t>
      </w:r>
      <w:bookmarkEnd w:id="31"/>
    </w:p>
    <w:p>
      <w:pPr>
        <w:pStyle w:val="FirstParagraph"/>
      </w:pPr>
      <w:r>
        <w:t xml:space="preserve">Sustainable means ___________________________________________________________.</w:t>
      </w:r>
    </w:p>
    <w:p>
      <w:pPr>
        <w:pStyle w:val="BodyText"/>
      </w:pPr>
      <w:r>
        <w:t xml:space="preserve">One thing that makes food production more sustainable is _____________________.</w:t>
      </w:r>
    </w:p>
    <w:p>
      <w:r>
        <w:br w:type="page"/>
      </w:r>
    </w:p>
    <w:p>
      <w:pPr>
        <w:pStyle w:val="Heading1"/>
      </w:pPr>
      <w:bookmarkStart w:id="32" w:name="day-2-the-redesign"/>
      <w:r>
        <w:t xml:space="preserve">DAY 2: The redesign</w:t>
      </w:r>
      <w:bookmarkEnd w:id="32"/>
    </w:p>
    <w:p>
      <w:pPr>
        <w:pStyle w:val="Heading2"/>
      </w:pPr>
      <w:bookmarkStart w:id="33" w:name="step-1.-define-the-problem"/>
      <w:r>
        <w:t xml:space="preserve">Step 1. Define the problem</w:t>
      </w:r>
      <w:bookmarkEnd w:id="33"/>
    </w:p>
    <w:p>
      <w:pPr>
        <w:pStyle w:val="FirstParagraph"/>
      </w:pPr>
      <w:r>
        <w:t xml:space="preserve">Our package: ______________________________</w:t>
      </w:r>
    </w:p>
    <w:p>
      <w:pPr>
        <w:pStyle w:val="BodyText"/>
      </w:pPr>
      <w:r>
        <w:rPr>
          <w:b/>
        </w:rPr>
        <w:t xml:space="preserve">The problem in one sentence:</w:t>
      </w:r>
      <w:r>
        <w:t xml:space="preserve"> </w:t>
      </w:r>
      <w:r>
        <w:t xml:space="preserve">______________________________________________</w:t>
      </w:r>
    </w:p>
    <w:p>
      <w:r>
        <w:br w:type="page"/>
      </w:r>
    </w:p>
    <w:p>
      <w:pPr>
        <w:pStyle w:val="Heading2"/>
      </w:pPr>
      <w:bookmarkStart w:id="34" w:name="step-2.-criteria-and-constraints"/>
      <w:r>
        <w:t xml:space="preserve">Step 2. Criteria and constraints</w:t>
      </w:r>
      <w:bookmarkEnd w:id="34"/>
    </w:p>
    <w:p>
      <w:pPr>
        <w:pStyle w:val="FirstParagraph"/>
      </w:pPr>
      <w:r>
        <w:rPr>
          <w:b/>
        </w:rPr>
        <w:t xml:space="preserve">Criteria</w:t>
      </w:r>
      <w:r>
        <w:t xml:space="preserve"> </w:t>
      </w:r>
      <w:r>
        <w:t xml:space="preserve">(what the new design has to achieve):</w:t>
      </w:r>
    </w:p>
    <w:p>
      <w:pPr>
        <w:numPr>
          <w:ilvl w:val="0"/>
          <w:numId w:val="1002"/>
        </w:numPr>
        <w:pStyle w:val="Compact"/>
      </w:pPr>
      <w:r>
        <w:t xml:space="preserve">The food still gets protected: ____________________________________________</w:t>
      </w:r>
    </w:p>
    <w:p>
      <w:pPr>
        <w:numPr>
          <w:ilvl w:val="0"/>
          <w:numId w:val="1002"/>
        </w:numPr>
        <w:pStyle w:val="Compact"/>
      </w:pPr>
      <w:r>
        <w:t xml:space="preserve">The waste goes down: ______________________________________________________</w:t>
      </w:r>
    </w:p>
    <w:p>
      <w:pPr>
        <w:pStyle w:val="FirstParagraph"/>
      </w:pPr>
      <w:r>
        <w:rPr>
          <w:b/>
        </w:rPr>
        <w:t xml:space="preserve">Constraints</w:t>
      </w:r>
      <w:r>
        <w:t xml:space="preserve"> </w:t>
      </w:r>
      <w:r>
        <w:t xml:space="preserve">(rules the design cannot break). These are given to you:</w:t>
      </w:r>
    </w:p>
    <w:p>
      <w:pPr>
        <w:numPr>
          <w:ilvl w:val="0"/>
          <w:numId w:val="1003"/>
        </w:numPr>
        <w:pStyle w:val="Compact"/>
      </w:pPr>
      <w:r>
        <w:t xml:space="preserve">The food has to survive shipping in a truck and being stacked three high.</w:t>
      </w:r>
    </w:p>
    <w:p>
      <w:pPr>
        <w:numPr>
          <w:ilvl w:val="0"/>
          <w:numId w:val="1003"/>
        </w:numPr>
        <w:pStyle w:val="Compact"/>
      </w:pPr>
      <w:r>
        <w:t xml:space="preserve">The food has to last at least two weeks on a store shelf.</w:t>
      </w:r>
    </w:p>
    <w:p>
      <w:pPr>
        <w:numPr>
          <w:ilvl w:val="0"/>
          <w:numId w:val="1003"/>
        </w:numPr>
        <w:pStyle w:val="Compact"/>
      </w:pPr>
      <w:r>
        <w:t xml:space="preserve">The package has to say what is inside and carry a Nutrition Facts panel.</w:t>
      </w:r>
    </w:p>
    <w:p>
      <w:pPr>
        <w:pStyle w:val="Heading2"/>
      </w:pPr>
      <w:bookmarkStart w:id="35" w:name="X2ec68f4c9d5b32049f219d1b8a4eef53a6c660f"/>
      <w:r>
        <w:t xml:space="preserve">Step 3. Brainstorm four ideas, then select one</w:t>
      </w:r>
      <w:bookmarkEnd w:id="35"/>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t>
            </w:r>
          </w:p>
        </w:tc>
        <w:tc>
          <w:tcPr>
            <w:tcW w:type="dxa" w:w="3120"/>
            <w:tcBorders>
              <w:bottom w:val="single"/>
            </w:tcBorders>
            <w:vAlign w:val="bottom"/>
          </w:tcPr>
          <w:p>
            <w:pPr>
              <w:pStyle w:val="Compact"/>
              <w:jc w:val="left"/>
            </w:pPr>
            <w:r>
              <w:t xml:space="preserve">Idea</w:t>
            </w:r>
          </w:p>
        </w:tc>
        <w:tc>
          <w:tcPr>
            <w:tcW w:type="dxa" w:w="3120"/>
            <w:tcBorders>
              <w:bottom w:val="single"/>
            </w:tcBorders>
            <w:vAlign w:val="bottom"/>
          </w:tcPr>
          <w:p>
            <w:pPr>
              <w:pStyle w:val="Compact"/>
              <w:jc w:val="left"/>
            </w:pPr>
            <w:r>
              <w:t xml:space="preserve">One problem with it</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r>
        <w:tc>
          <w:tcPr>
            <w:tcW w:type="dxa" w:w="3120"/>
          </w:tcPr>
          <w:p>
            <w:pPr>
              <w:pStyle w:val="Compact"/>
              <w:jc w:val="left"/>
            </w:pPr>
            <w:r>
              <w:t xml:space="preserve">3</w:t>
            </w:r>
          </w:p>
        </w:tc>
        <w:tc>
          <w:tcPr>
            <w:tcW w:type="dxa" w:w="3120"/>
          </w:tcPr>
          <w:p/>
        </w:tc>
        <w:tc>
          <w:tcPr>
            <w:tcW w:type="dxa" w:w="3120"/>
          </w:tcPr>
          <w:p/>
        </w:tc>
      </w:tr>
      <w:tr>
        <w:tc>
          <w:tcPr>
            <w:tcW w:type="dxa" w:w="3120"/>
          </w:tcPr>
          <w:p>
            <w:pPr>
              <w:pStyle w:val="Compact"/>
              <w:jc w:val="left"/>
            </w:pPr>
            <w:r>
              <w:t xml:space="preserve">4</w:t>
            </w:r>
          </w:p>
        </w:tc>
        <w:tc>
          <w:tcPr>
            <w:tcW w:type="dxa" w:w="3120"/>
          </w:tcPr>
          <w:p/>
        </w:tc>
        <w:tc>
          <w:tcPr>
            <w:tcW w:type="dxa" w:w="3120"/>
          </w:tcPr>
          <w:p/>
        </w:tc>
      </w:tr>
    </w:tbl>
    <w:p>
      <w:pPr>
        <w:pStyle w:val="BodyText"/>
      </w:pPr>
      <w:r>
        <w:rPr>
          <w:b/>
        </w:rPr>
        <w:t xml:space="preserve">The idea we selected:</w:t>
      </w:r>
      <w:r>
        <w:t xml:space="preserve"> </w:t>
      </w:r>
      <w:r>
        <w:t xml:space="preserve">______</w:t>
      </w:r>
      <w:r>
        <w:t xml:space="preserve"> </w:t>
      </w:r>
      <w:r>
        <w:rPr>
          <w:b/>
        </w:rPr>
        <w:t xml:space="preserve">Why that one:</w:t>
      </w:r>
      <w:r>
        <w:t xml:space="preserve"> </w:t>
      </w:r>
      <w:r>
        <w:t xml:space="preserve">___________________________</w:t>
      </w:r>
    </w:p>
    <w:p>
      <w:pPr>
        <w:pStyle w:val="Heading2"/>
      </w:pPr>
      <w:bookmarkStart w:id="36" w:name="step-4.-prototype"/>
      <w:r>
        <w:t xml:space="preserve">Step 4. Prototype</w:t>
      </w:r>
      <w:bookmarkEnd w:id="36"/>
    </w:p>
    <w:p>
      <w:pPr>
        <w:pStyle w:val="FirstParagraph"/>
      </w:pPr>
      <w:r>
        <w:t xml:space="preserve">Build the model. Draw your model here and label every part.</w:t>
      </w:r>
    </w:p>
    <w:p>
      <w:pPr>
        <w:pStyle w:val="SourceCode"/>
      </w:pPr>
      <w:r>
        <w:rPr>
          <w:rStyle w:val="VerbatimChar"/>
        </w:rPr>
        <w:t xml:space="preserve">+-------------------------------------------------------------+</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w:t>
      </w:r>
    </w:p>
    <w:p>
      <w:pPr>
        <w:pStyle w:val="Heading2"/>
      </w:pPr>
      <w:bookmarkStart w:id="37" w:name="step-5.-test-it"/>
      <w:r>
        <w:t xml:space="preserve">Step 5. Test it</w:t>
      </w:r>
      <w:bookmarkEnd w:id="37"/>
    </w:p>
    <w:p>
      <w:pPr>
        <w:pStyle w:val="FirstParagraph"/>
      </w:pPr>
      <w:r>
        <w:t xml:space="preserve">Your teacher will ask you to drop it and stack three. Write what happened.</w:t>
      </w:r>
    </w:p>
    <w:p>
      <w:pPr>
        <w:pStyle w:val="BodyText"/>
      </w:pPr>
      <w:r>
        <w:t xml:space="preserve">Drop test: ___________________________________________________________________</w:t>
      </w:r>
    </w:p>
    <w:p>
      <w:pPr>
        <w:pStyle w:val="BodyText"/>
      </w:pPr>
      <w:r>
        <w:t xml:space="preserve">Stack test: __________________________________________________________________</w:t>
      </w:r>
    </w:p>
    <w:p>
      <w:pPr>
        <w:pStyle w:val="Heading2"/>
      </w:pPr>
      <w:bookmarkStart w:id="38" w:name="step-6.-justify"/>
      <w:r>
        <w:t xml:space="preserve">Step 6. Justify</w:t>
      </w:r>
      <w:bookmarkEnd w:id="38"/>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Question</w:t>
            </w:r>
          </w:p>
        </w:tc>
        <w:tc>
          <w:tcPr>
            <w:tcW w:type="dxa" w:w="4680"/>
            <w:tcBorders>
              <w:bottom w:val="single"/>
            </w:tcBorders>
            <w:vAlign w:val="bottom"/>
          </w:tcPr>
          <w:p>
            <w:pPr>
              <w:pStyle w:val="Compact"/>
              <w:jc w:val="left"/>
            </w:pPr>
            <w:r>
              <w:t xml:space="preserve">Our answer</w:t>
            </w:r>
          </w:p>
        </w:tc>
      </w:tr>
      <w:tr>
        <w:tc>
          <w:tcPr>
            <w:tcW w:type="dxa" w:w="4680"/>
          </w:tcPr>
          <w:p>
            <w:pPr>
              <w:pStyle w:val="Compact"/>
              <w:jc w:val="left"/>
            </w:pPr>
            <w:r>
              <w:t xml:space="preserve">How many layers did the original have?</w:t>
            </w:r>
          </w:p>
        </w:tc>
        <w:tc>
          <w:tcPr>
            <w:tcW w:type="dxa" w:w="4680"/>
          </w:tcPr>
          <w:p/>
        </w:tc>
      </w:tr>
      <w:tr>
        <w:tc>
          <w:tcPr>
            <w:tcW w:type="dxa" w:w="4680"/>
          </w:tcPr>
          <w:p>
            <w:pPr>
              <w:pStyle w:val="Compact"/>
              <w:jc w:val="left"/>
            </w:pPr>
            <w:r>
              <w:t xml:space="preserve">How many does ours have?</w:t>
            </w:r>
          </w:p>
        </w:tc>
        <w:tc>
          <w:tcPr>
            <w:tcW w:type="dxa" w:w="4680"/>
          </w:tcPr>
          <w:p/>
        </w:tc>
      </w:tr>
      <w:tr>
        <w:tc>
          <w:tcPr>
            <w:tcW w:type="dxa" w:w="4680"/>
          </w:tcPr>
          <w:p>
            <w:pPr>
              <w:pStyle w:val="Compact"/>
              <w:jc w:val="left"/>
            </w:pPr>
            <w:r>
              <w:t xml:space="preserve">What protects the food now?</w:t>
            </w:r>
          </w:p>
        </w:tc>
        <w:tc>
          <w:tcPr>
            <w:tcW w:type="dxa" w:w="4680"/>
          </w:tcPr>
          <w:p/>
        </w:tc>
      </w:tr>
      <w:tr>
        <w:tc>
          <w:tcPr>
            <w:tcW w:type="dxa" w:w="4680"/>
          </w:tcPr>
          <w:p>
            <w:pPr>
              <w:pStyle w:val="Compact"/>
              <w:jc w:val="left"/>
            </w:pPr>
            <w:r>
              <w:t xml:space="preserve">What did we remove, and what was that layer doing?</w:t>
            </w:r>
          </w:p>
        </w:tc>
        <w:tc>
          <w:tcPr>
            <w:tcW w:type="dxa" w:w="4680"/>
          </w:tcPr>
          <w:p/>
        </w:tc>
      </w:tr>
      <w:tr>
        <w:tc>
          <w:tcPr>
            <w:tcW w:type="dxa" w:w="4680"/>
          </w:tcPr>
          <w:p>
            <w:pPr>
              <w:pStyle w:val="Compact"/>
              <w:jc w:val="left"/>
            </w:pPr>
            <w:r>
              <w:t xml:space="preserve">What got worse in our design?</w:t>
            </w:r>
          </w:p>
        </w:tc>
        <w:tc>
          <w:tcPr>
            <w:tcW w:type="dxa" w:w="4680"/>
          </w:tcPr>
          <w:p/>
        </w:tc>
      </w:tr>
    </w:tbl>
    <w:p>
      <w:pPr>
        <w:pStyle w:val="BodyText"/>
      </w:pPr>
      <w:r>
        <w:rPr>
          <w:b/>
        </w:rPr>
        <w:t xml:space="preserve">Our thirty-second pitch, in two sentences:</w:t>
      </w:r>
    </w:p>
    <w:p>
      <w:r>
        <w:br w:type="page"/>
      </w:r>
    </w:p>
    <w:p>
      <w:r>
        <w:br w:type="page"/>
      </w:r>
    </w:p>
    <w:p>
      <w:pPr>
        <w:pStyle w:val="BodyText"/>
      </w:pPr>
      <w:r>
        <w:rPr>
          <w:b/>
        </w:rPr>
        <w:t xml:space="preserve">Class total:</w:t>
      </w:r>
      <w:r>
        <w:t xml:space="preserve"> </w:t>
      </w:r>
      <w:r>
        <w:t xml:space="preserve">how many layers did the whole class remove today? ______</w:t>
      </w:r>
    </w:p>
    <w:p>
      <w:r>
        <w:br w:type="page"/>
      </w:r>
    </w:p>
    <w:p>
      <w:pPr>
        <w:pStyle w:val="Heading1"/>
      </w:pPr>
      <w:bookmarkStart w:id="39" w:name="page-5-compost-sort-cards"/>
      <w:r>
        <w:t xml:space="preserve">Page 5: Compost sort cards</w:t>
      </w:r>
      <w:bookmarkEnd w:id="39"/>
    </w:p>
    <w:p>
      <w:pPr>
        <w:pStyle w:val="FirstParagraph"/>
      </w:pPr>
      <w:r>
        <w:t xml:space="preserve">Print one set per group of four and cut apart. Each card has the item name and a small picture.</w:t>
      </w:r>
    </w:p>
    <w:tbl>
      <w:tblPr>
        <w:tblStyle w:val="Table"/>
        <w:tblW w:type="pct" w:w="5000"/>
        <w:tblLook w:firstRow="0"/>
      </w:tblPr>
      <w:tblGrid>
        <w:gridCol w:w="4680"/>
        <w:gridCol w:w="4680"/>
      </w:tblGrid>
      <w:tr>
        <w:tc>
          <w:tcPr>
            <w:tcW w:type="dxa" w:w="4680"/>
          </w:tcPr>
          <w:p>
            <w:pPr>
              <w:pStyle w:val="Compact"/>
              <w:jc w:val="left"/>
            </w:pPr>
            <w:r>
              <w:rPr>
                <w:b/>
              </w:rPr>
              <w:t xml:space="preserve">1.</w:t>
            </w:r>
            <w:r>
              <w:t xml:space="preserve"> </w:t>
            </w:r>
            <w:r>
              <w:t xml:space="preserve">Apple core</w:t>
            </w:r>
          </w:p>
        </w:tc>
        <w:tc>
          <w:tcPr>
            <w:tcW w:type="dxa" w:w="4680"/>
          </w:tcPr>
          <w:p>
            <w:pPr>
              <w:pStyle w:val="Compact"/>
              <w:jc w:val="left"/>
            </w:pPr>
            <w:r>
              <w:rPr>
                <w:b/>
              </w:rPr>
              <w:t xml:space="preserve">2.</w:t>
            </w:r>
            <w:r>
              <w:t xml:space="preserve"> </w:t>
            </w:r>
            <w:r>
              <w:t xml:space="preserve">Coffee grounds and the paper filter</w:t>
            </w:r>
          </w:p>
        </w:tc>
      </w:tr>
      <w:tr>
        <w:tc>
          <w:tcPr>
            <w:tcW w:type="dxa" w:w="4680"/>
          </w:tcPr>
          <w:p>
            <w:pPr>
              <w:pStyle w:val="Compact"/>
              <w:jc w:val="left"/>
            </w:pPr>
            <w:r>
              <w:rPr>
                <w:b/>
              </w:rPr>
              <w:t xml:space="preserve">3.</w:t>
            </w:r>
            <w:r>
              <w:t xml:space="preserve"> </w:t>
            </w:r>
            <w:r>
              <w:t xml:space="preserve">Eggshells</w:t>
            </w:r>
          </w:p>
        </w:tc>
        <w:tc>
          <w:tcPr>
            <w:tcW w:type="dxa" w:w="4680"/>
          </w:tcPr>
          <w:p>
            <w:pPr>
              <w:pStyle w:val="Compact"/>
              <w:jc w:val="left"/>
            </w:pPr>
            <w:r>
              <w:rPr>
                <w:b/>
              </w:rPr>
              <w:t xml:space="preserve">4.</w:t>
            </w:r>
            <w:r>
              <w:t xml:space="preserve"> </w:t>
            </w:r>
            <w:r>
              <w:t xml:space="preserve">Banana peel</w:t>
            </w:r>
          </w:p>
        </w:tc>
      </w:tr>
      <w:tr>
        <w:tc>
          <w:tcPr>
            <w:tcW w:type="dxa" w:w="4680"/>
          </w:tcPr>
          <w:p>
            <w:pPr>
              <w:pStyle w:val="Compact"/>
              <w:jc w:val="left"/>
            </w:pPr>
            <w:r>
              <w:rPr>
                <w:b/>
              </w:rPr>
              <w:t xml:space="preserve">5.</w:t>
            </w:r>
            <w:r>
              <w:t xml:space="preserve"> </w:t>
            </w:r>
            <w:r>
              <w:t xml:space="preserve">Plain paper towel (no cleaner on it)</w:t>
            </w:r>
          </w:p>
        </w:tc>
        <w:tc>
          <w:tcPr>
            <w:tcW w:type="dxa" w:w="4680"/>
          </w:tcPr>
          <w:p>
            <w:pPr>
              <w:pStyle w:val="Compact"/>
              <w:jc w:val="left"/>
            </w:pPr>
            <w:r>
              <w:rPr>
                <w:b/>
              </w:rPr>
              <w:t xml:space="preserve">6.</w:t>
            </w:r>
            <w:r>
              <w:t xml:space="preserve"> </w:t>
            </w:r>
            <w:r>
              <w:t xml:space="preserve">Chicken bones</w:t>
            </w:r>
          </w:p>
        </w:tc>
      </w:tr>
      <w:tr>
        <w:tc>
          <w:tcPr>
            <w:tcW w:type="dxa" w:w="4680"/>
          </w:tcPr>
          <w:p>
            <w:pPr>
              <w:pStyle w:val="Compact"/>
              <w:jc w:val="left"/>
            </w:pPr>
            <w:r>
              <w:rPr>
                <w:b/>
              </w:rPr>
              <w:t xml:space="preserve">7.</w:t>
            </w:r>
            <w:r>
              <w:t xml:space="preserve"> </w:t>
            </w:r>
            <w:r>
              <w:t xml:space="preserve">Leftover buttered noodles</w:t>
            </w:r>
          </w:p>
        </w:tc>
        <w:tc>
          <w:tcPr>
            <w:tcW w:type="dxa" w:w="4680"/>
          </w:tcPr>
          <w:p>
            <w:pPr>
              <w:pStyle w:val="Compact"/>
              <w:jc w:val="left"/>
            </w:pPr>
            <w:r>
              <w:rPr>
                <w:b/>
              </w:rPr>
              <w:t xml:space="preserve">8.</w:t>
            </w:r>
            <w:r>
              <w:t xml:space="preserve"> </w:t>
            </w:r>
            <w:r>
              <w:t xml:space="preserve">Cheese rind</w:t>
            </w:r>
          </w:p>
        </w:tc>
      </w:tr>
      <w:tr>
        <w:tc>
          <w:tcPr>
            <w:tcW w:type="dxa" w:w="4680"/>
          </w:tcPr>
          <w:p>
            <w:pPr>
              <w:pStyle w:val="Compact"/>
              <w:jc w:val="left"/>
            </w:pPr>
            <w:r>
              <w:rPr>
                <w:b/>
              </w:rPr>
              <w:t xml:space="preserve">9.</w:t>
            </w:r>
            <w:r>
              <w:t xml:space="preserve"> </w:t>
            </w:r>
            <w:r>
              <w:t xml:space="preserve">Lettuce that went slimy in the fridge</w:t>
            </w:r>
          </w:p>
        </w:tc>
        <w:tc>
          <w:tcPr>
            <w:tcW w:type="dxa" w:w="4680"/>
          </w:tcPr>
          <w:p>
            <w:pPr>
              <w:pStyle w:val="Compact"/>
              <w:jc w:val="left"/>
            </w:pPr>
            <w:r>
              <w:rPr>
                <w:b/>
              </w:rPr>
              <w:t xml:space="preserve">10.</w:t>
            </w:r>
            <w:r>
              <w:t xml:space="preserve"> </w:t>
            </w:r>
            <w:r>
              <w:t xml:space="preserve">Plastic produce sticker</w:t>
            </w:r>
          </w:p>
        </w:tc>
      </w:tr>
    </w:tbl>
    <w:p>
      <w:r>
        <w:br w:type="page"/>
      </w:r>
    </w:p>
    <w:p>
      <w:pPr>
        <w:pStyle w:val="Heading1"/>
      </w:pPr>
      <w:bookmarkStart w:id="40" w:name="Xc83f3b3e362ca6d75794ecb177c8cf5ca736388"/>
      <w:r>
        <w:t xml:space="preserve">Grade 8 stretch: the cost line and the hard question</w:t>
      </w:r>
      <w:bookmarkEnd w:id="40"/>
    </w:p>
    <w:p>
      <w:pPr>
        <w:pStyle w:val="Heading3"/>
      </w:pPr>
      <w:bookmarkStart w:id="41" w:name="cost-line"/>
      <w:r>
        <w:t xml:space="preserve">Cost line</w:t>
      </w:r>
      <w:bookmarkEnd w:id="41"/>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Question</w:t>
            </w:r>
          </w:p>
        </w:tc>
        <w:tc>
          <w:tcPr>
            <w:tcW w:type="dxa" w:w="3120"/>
            <w:tcBorders>
              <w:bottom w:val="single"/>
            </w:tcBorders>
            <w:vAlign w:val="bottom"/>
          </w:tcPr>
          <w:p>
            <w:pPr>
              <w:pStyle w:val="Compact"/>
              <w:jc w:val="left"/>
            </w:pPr>
            <w:r>
              <w:t xml:space="preserve">Our estimate</w:t>
            </w:r>
          </w:p>
        </w:tc>
        <w:tc>
          <w:tcPr>
            <w:tcW w:type="dxa" w:w="3120"/>
            <w:tcBorders>
              <w:bottom w:val="single"/>
            </w:tcBorders>
            <w:vAlign w:val="bottom"/>
          </w:tcPr>
          <w:p>
            <w:pPr>
              <w:pStyle w:val="Compact"/>
              <w:jc w:val="left"/>
            </w:pPr>
            <w:r>
              <w:t xml:space="preserve">How we would find out for real</w:t>
            </w:r>
          </w:p>
        </w:tc>
      </w:tr>
      <w:tr>
        <w:tc>
          <w:tcPr>
            <w:tcW w:type="dxa" w:w="3120"/>
          </w:tcPr>
          <w:p>
            <w:pPr>
              <w:pStyle w:val="Compact"/>
              <w:jc w:val="left"/>
            </w:pPr>
            <w:r>
              <w:t xml:space="preserve">Does the new package cost the company more or less to make?</w:t>
            </w:r>
          </w:p>
        </w:tc>
        <w:tc>
          <w:tcPr>
            <w:tcW w:type="dxa" w:w="3120"/>
          </w:tcPr>
          <w:p/>
        </w:tc>
        <w:tc>
          <w:tcPr>
            <w:tcW w:type="dxa" w:w="3120"/>
          </w:tcPr>
          <w:p/>
        </w:tc>
      </w:tr>
      <w:tr>
        <w:tc>
          <w:tcPr>
            <w:tcW w:type="dxa" w:w="3120"/>
          </w:tcPr>
          <w:p>
            <w:pPr>
              <w:pStyle w:val="Compact"/>
              <w:jc w:val="left"/>
            </w:pPr>
            <w:r>
              <w:t xml:space="preserve">Does it cost more or less to ship?</w:t>
            </w:r>
          </w:p>
        </w:tc>
        <w:tc>
          <w:tcPr>
            <w:tcW w:type="dxa" w:w="3120"/>
          </w:tcPr>
          <w:p/>
        </w:tc>
        <w:tc>
          <w:tcPr>
            <w:tcW w:type="dxa" w:w="3120"/>
          </w:tcPr>
          <w:p/>
        </w:tc>
      </w:tr>
      <w:tr>
        <w:tc>
          <w:tcPr>
            <w:tcW w:type="dxa" w:w="3120"/>
          </w:tcPr>
          <w:p>
            <w:pPr>
              <w:pStyle w:val="Compact"/>
              <w:jc w:val="left"/>
            </w:pPr>
            <w:r>
              <w:t xml:space="preserve">Would the store charge the same price?</w:t>
            </w:r>
          </w:p>
        </w:tc>
        <w:tc>
          <w:tcPr>
            <w:tcW w:type="dxa" w:w="3120"/>
          </w:tcPr>
          <w:p/>
        </w:tc>
        <w:tc>
          <w:tcPr>
            <w:tcW w:type="dxa" w:w="3120"/>
          </w:tcPr>
          <w:p/>
        </w:tc>
      </w:tr>
    </w:tbl>
    <w:p>
      <w:pPr>
        <w:pStyle w:val="Heading3"/>
      </w:pPr>
      <w:bookmarkStart w:id="42" w:name="the-hard-question"/>
      <w:r>
        <w:t xml:space="preserve">The hard question</w:t>
      </w:r>
      <w:bookmarkEnd w:id="42"/>
    </w:p>
    <w:p>
      <w:pPr>
        <w:pStyle w:val="FirstParagraph"/>
      </w:pPr>
      <w:r>
        <w:t xml:space="preserve">Name one case where</w:t>
      </w:r>
      <w:r>
        <w:t xml:space="preserve"> </w:t>
      </w:r>
      <w:r>
        <w:rPr>
          <w:b/>
        </w:rPr>
        <w:t xml:space="preserve">more</w:t>
      </w:r>
      <w:r>
        <w:t xml:space="preserve"> </w:t>
      </w:r>
      <w:r>
        <w:t xml:space="preserve">packaging is the sustainable choice. Explain in three or four sentences.</w:t>
      </w:r>
    </w:p>
    <w:p>
      <w:r>
        <w:br w:type="page"/>
      </w:r>
    </w:p>
    <w:p>
      <w:r>
        <w:br w:type="page"/>
      </w:r>
    </w:p>
    <w:p>
      <w:r>
        <w:br w:type="page"/>
      </w:r>
    </w:p>
    <w:p>
      <w:r>
        <w:br w:type="page"/>
      </w:r>
    </w:p>
    <w:p>
      <w:r>
        <w:br w:type="page"/>
      </w:r>
    </w:p>
    <w:p>
      <w:pPr>
        <w:pStyle w:val="Heading1"/>
      </w:pPr>
      <w:bookmarkStart w:id="43" w:name="teacher-key"/>
      <w:r>
        <w:t xml:space="preserve">Teacher key</w:t>
      </w:r>
      <w:bookmarkEnd w:id="43"/>
    </w:p>
    <w:p>
      <w:pPr>
        <w:pStyle w:val="FirstParagraph"/>
      </w:pPr>
      <w:r>
        <w:rPr>
          <w:b/>
        </w:rPr>
        <w:t xml:space="preserve">Part 1, sustainability:</w:t>
      </w:r>
      <w:r>
        <w:t xml:space="preserve"> </w:t>
      </w:r>
      <w:r>
        <w:t xml:space="preserve">accept any student wording that includes</w:t>
      </w:r>
      <w:r>
        <w:t xml:space="preserve"> </w:t>
      </w:r>
      <w:r>
        <w:t xml:space="preserve">“</w:t>
      </w:r>
      <w:r>
        <w:t xml:space="preserve">can keep going</w:t>
      </w:r>
      <w:r>
        <w:t xml:space="preserve">”</w:t>
      </w:r>
      <w:r>
        <w:t xml:space="preserve"> </w:t>
      </w:r>
      <w:r>
        <w:t xml:space="preserve">or</w:t>
      </w:r>
      <w:r>
        <w:t xml:space="preserve"> </w:t>
      </w:r>
      <w:r>
        <w:t xml:space="preserve">“</w:t>
      </w:r>
      <w:r>
        <w:t xml:space="preserve">does not run out</w:t>
      </w:r>
      <w:r>
        <w:t xml:space="preserve">”</w:t>
      </w:r>
      <w:r>
        <w:t xml:space="preserve"> </w:t>
      </w:r>
      <w:r>
        <w:t xml:space="preserve">or</w:t>
      </w:r>
      <w:r>
        <w:t xml:space="preserve"> </w:t>
      </w:r>
      <w:r>
        <w:t xml:space="preserve">“</w:t>
      </w:r>
      <w:r>
        <w:t xml:space="preserve">does not use it all up.</w:t>
      </w:r>
      <w:r>
        <w:t xml:space="preserve">”</w:t>
      </w:r>
      <w:r>
        <w:t xml:space="preserve"> </w:t>
      </w:r>
      <w:r>
        <w:t xml:space="preserve">The state’s own line is CTE SUS 1. a) Define</w:t>
      </w:r>
      <w:r>
        <w:t xml:space="preserve"> </w:t>
      </w:r>
      <w:r>
        <w:t xml:space="preserve">“</w:t>
      </w:r>
      <w:r>
        <w:t xml:space="preserve">sustainability</w:t>
      </w:r>
      <w:r>
        <w:t xml:space="preserve">”</w:t>
      </w:r>
      <w:r>
        <w:t xml:space="preserve"> </w:t>
      </w:r>
      <w:r>
        <w:t xml:space="preserve">as it applies to resource use, and the plain version is: a way of using something that you could keep doing without running out or wrecking the place it comes from.</w:t>
      </w:r>
    </w:p>
    <w:p>
      <w:pPr>
        <w:pStyle w:val="BodyText"/>
      </w:pPr>
      <w:r>
        <w:rPr>
          <w:b/>
        </w:rPr>
        <w:t xml:space="preserve">Part 1, three methods: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Method</w:t>
            </w:r>
          </w:p>
        </w:tc>
        <w:tc>
          <w:tcPr>
            <w:tcBorders>
              <w:bottom w:val="single"/>
            </w:tcBorders>
            <w:vAlign w:val="bottom"/>
          </w:tcPr>
          <w:p>
            <w:pPr>
              <w:pStyle w:val="Compact"/>
              <w:jc w:val="left"/>
            </w:pPr>
            <w:r>
              <w:t xml:space="preserve">What the farmer does</w:t>
            </w:r>
          </w:p>
        </w:tc>
        <w:tc>
          <w:tcPr>
            <w:tcBorders>
              <w:bottom w:val="single"/>
            </w:tcBorders>
            <w:vAlign w:val="bottom"/>
          </w:tcPr>
          <w:p>
            <w:pPr>
              <w:pStyle w:val="Compact"/>
              <w:jc w:val="left"/>
            </w:pPr>
            <w:r>
              <w:t xml:space="preserve">What it protects</w:t>
            </w:r>
          </w:p>
        </w:tc>
      </w:tr>
      <w:tr>
        <w:tc>
          <w:p>
            <w:pPr>
              <w:pStyle w:val="Compact"/>
              <w:jc w:val="left"/>
            </w:pPr>
            <w:r>
              <w:t xml:space="preserve">Crop rotation</w:t>
            </w:r>
          </w:p>
        </w:tc>
        <w:tc>
          <w:p>
            <w:pPr>
              <w:pStyle w:val="Compact"/>
              <w:jc w:val="left"/>
            </w:pPr>
            <w:r>
              <w:t xml:space="preserve">Plants a different crop in the same field each year instead of the same one over and over</w:t>
            </w:r>
          </w:p>
        </w:tc>
        <w:tc>
          <w:p>
            <w:pPr>
              <w:pStyle w:val="Compact"/>
              <w:jc w:val="left"/>
            </w:pPr>
            <w:r>
              <w:t xml:space="preserve">The soil keeps its nutrients, and pests and diseases that live on one crop lose their host</w:t>
            </w:r>
          </w:p>
        </w:tc>
      </w:tr>
      <w:tr>
        <w:tc>
          <w:p>
            <w:pPr>
              <w:pStyle w:val="Compact"/>
              <w:jc w:val="left"/>
            </w:pPr>
            <w:r>
              <w:t xml:space="preserve">Drip irrigation</w:t>
            </w:r>
          </w:p>
        </w:tc>
        <w:tc>
          <w:p>
            <w:pPr>
              <w:pStyle w:val="Compact"/>
              <w:jc w:val="left"/>
            </w:pPr>
            <w:r>
              <w:t xml:space="preserve">Runs hoses or tape along the rows and drips water right at the plant’s roots instead of spraying the whole field</w:t>
            </w:r>
          </w:p>
        </w:tc>
        <w:tc>
          <w:p>
            <w:pPr>
              <w:pStyle w:val="Compact"/>
              <w:jc w:val="left"/>
            </w:pPr>
            <w:r>
              <w:t xml:space="preserve">Water. Far less evaporates or runs off, so the same crop takes much less water</w:t>
            </w:r>
          </w:p>
        </w:tc>
      </w:tr>
      <w:tr>
        <w:tc>
          <w:p>
            <w:pPr>
              <w:pStyle w:val="Compact"/>
              <w:jc w:val="left"/>
            </w:pPr>
            <w:r>
              <w:t xml:space="preserve">Integrated pest management</w:t>
            </w:r>
          </w:p>
        </w:tc>
        <w:tc>
          <w:p>
            <w:pPr>
              <w:pStyle w:val="Compact"/>
              <w:jc w:val="left"/>
            </w:pPr>
            <w:r>
              <w:t xml:space="preserve">Watches for pests and counts them, then uses the smallest thing that works: a resistant seed, a beneficial insect, a trap, a barrier, and sprays only as a last step</w:t>
            </w:r>
          </w:p>
        </w:tc>
        <w:tc>
          <w:p>
            <w:pPr>
              <w:pStyle w:val="Compact"/>
              <w:jc w:val="left"/>
            </w:pPr>
            <w:r>
              <w:t xml:space="preserve">Money, beneficial insects, and water quality. Less spray means lower cost and less runoff</w:t>
            </w:r>
          </w:p>
        </w:tc>
      </w:tr>
    </w:tbl>
    <w:p>
      <w:pPr>
        <w:pStyle w:val="BodyText"/>
      </w:pPr>
      <w:r>
        <w:rPr>
          <w:b/>
        </w:rPr>
        <w:t xml:space="preserve">Part 3, compost sort answers: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In or out</w:t>
            </w:r>
          </w:p>
        </w:tc>
        <w:tc>
          <w:tcPr>
            <w:tcBorders>
              <w:bottom w:val="single"/>
            </w:tcBorders>
            <w:vAlign w:val="bottom"/>
          </w:tcPr>
          <w:p>
            <w:pPr>
              <w:pStyle w:val="Compact"/>
              <w:jc w:val="left"/>
            </w:pPr>
            <w:r>
              <w:t xml:space="preserve">Why</w:t>
            </w:r>
          </w:p>
        </w:tc>
      </w:tr>
      <w:tr>
        <w:tc>
          <w:p>
            <w:pPr>
              <w:pStyle w:val="Compact"/>
              <w:jc w:val="left"/>
            </w:pPr>
            <w:r>
              <w:t xml:space="preserve">1. Apple core</w:t>
            </w:r>
          </w:p>
        </w:tc>
        <w:tc>
          <w:p>
            <w:pPr>
              <w:pStyle w:val="Compact"/>
              <w:jc w:val="left"/>
            </w:pPr>
            <w:r>
              <w:t xml:space="preserve">IN</w:t>
            </w:r>
          </w:p>
        </w:tc>
        <w:tc>
          <w:p>
            <w:pPr>
              <w:pStyle w:val="Compact"/>
              <w:jc w:val="left"/>
            </w:pPr>
            <w:r>
              <w:t xml:space="preserve">Plant material, breaks down fast</w:t>
            </w:r>
          </w:p>
        </w:tc>
      </w:tr>
      <w:tr>
        <w:tc>
          <w:p>
            <w:pPr>
              <w:pStyle w:val="Compact"/>
              <w:jc w:val="left"/>
            </w:pPr>
            <w:r>
              <w:t xml:space="preserve">2. Coffee grounds and paper filter</w:t>
            </w:r>
          </w:p>
        </w:tc>
        <w:tc>
          <w:p>
            <w:pPr>
              <w:pStyle w:val="Compact"/>
              <w:jc w:val="left"/>
            </w:pPr>
            <w:r>
              <w:t xml:space="preserve">IN</w:t>
            </w:r>
          </w:p>
        </w:tc>
        <w:tc>
          <w:p>
            <w:pPr>
              <w:pStyle w:val="Compact"/>
              <w:jc w:val="left"/>
            </w:pPr>
            <w:r>
              <w:t xml:space="preserve">Both are plant based. The filter is unbleached paper</w:t>
            </w:r>
          </w:p>
        </w:tc>
      </w:tr>
      <w:tr>
        <w:tc>
          <w:p>
            <w:pPr>
              <w:pStyle w:val="Compact"/>
              <w:jc w:val="left"/>
            </w:pPr>
            <w:r>
              <w:t xml:space="preserve">3. Eggshells</w:t>
            </w:r>
          </w:p>
        </w:tc>
        <w:tc>
          <w:p>
            <w:pPr>
              <w:pStyle w:val="Compact"/>
              <w:jc w:val="left"/>
            </w:pPr>
            <w:r>
              <w:t xml:space="preserve">IN</w:t>
            </w:r>
          </w:p>
        </w:tc>
        <w:tc>
          <w:p>
            <w:pPr>
              <w:pStyle w:val="Compact"/>
              <w:jc w:val="left"/>
            </w:pPr>
            <w:r>
              <w:t xml:space="preserve">They break down slowly and add calcium. They are not animal flesh</w:t>
            </w:r>
          </w:p>
        </w:tc>
      </w:tr>
      <w:tr>
        <w:tc>
          <w:p>
            <w:pPr>
              <w:pStyle w:val="Compact"/>
              <w:jc w:val="left"/>
            </w:pPr>
            <w:r>
              <w:t xml:space="preserve">4. Banana peel</w:t>
            </w:r>
          </w:p>
        </w:tc>
        <w:tc>
          <w:p>
            <w:pPr>
              <w:pStyle w:val="Compact"/>
              <w:jc w:val="left"/>
            </w:pPr>
            <w:r>
              <w:t xml:space="preserve">IN</w:t>
            </w:r>
          </w:p>
        </w:tc>
        <w:tc>
          <w:p>
            <w:pPr>
              <w:pStyle w:val="Compact"/>
              <w:jc w:val="left"/>
            </w:pPr>
            <w:r>
              <w:t xml:space="preserve">Plant material</w:t>
            </w:r>
          </w:p>
        </w:tc>
      </w:tr>
      <w:tr>
        <w:tc>
          <w:p>
            <w:pPr>
              <w:pStyle w:val="Compact"/>
              <w:jc w:val="left"/>
            </w:pPr>
            <w:r>
              <w:t xml:space="preserve">5. Plain paper towel</w:t>
            </w:r>
          </w:p>
        </w:tc>
        <w:tc>
          <w:p>
            <w:pPr>
              <w:pStyle w:val="Compact"/>
              <w:jc w:val="left"/>
            </w:pPr>
            <w:r>
              <w:t xml:space="preserve">IN, with a condition</w:t>
            </w:r>
          </w:p>
        </w:tc>
        <w:tc>
          <w:p>
            <w:pPr>
              <w:pStyle w:val="Compact"/>
              <w:jc w:val="left"/>
            </w:pPr>
            <w:r>
              <w:t xml:space="preserve">Fine if it wiped up water or food. Out if it wiped up cleaner or grease</w:t>
            </w:r>
          </w:p>
        </w:tc>
      </w:tr>
      <w:tr>
        <w:tc>
          <w:p>
            <w:pPr>
              <w:pStyle w:val="Compact"/>
              <w:jc w:val="left"/>
            </w:pPr>
            <w:r>
              <w:t xml:space="preserve">6. Chicken bones</w:t>
            </w:r>
          </w:p>
        </w:tc>
        <w:tc>
          <w:p>
            <w:pPr>
              <w:pStyle w:val="Compact"/>
              <w:jc w:val="left"/>
            </w:pPr>
            <w:r>
              <w:t xml:space="preserve">OUT</w:t>
            </w:r>
          </w:p>
        </w:tc>
        <w:tc>
          <w:p>
            <w:pPr>
              <w:pStyle w:val="Compact"/>
              <w:jc w:val="left"/>
            </w:pPr>
            <w:r>
              <w:t xml:space="preserve">Animal product. Draws rats and raccoons and does not break down in a home or school pile</w:t>
            </w:r>
          </w:p>
        </w:tc>
      </w:tr>
      <w:tr>
        <w:tc>
          <w:p>
            <w:pPr>
              <w:pStyle w:val="Compact"/>
              <w:jc w:val="left"/>
            </w:pPr>
            <w:r>
              <w:t xml:space="preserve">7. Leftover buttered noodles</w:t>
            </w:r>
          </w:p>
        </w:tc>
        <w:tc>
          <w:p>
            <w:pPr>
              <w:pStyle w:val="Compact"/>
              <w:jc w:val="left"/>
            </w:pPr>
            <w:r>
              <w:t xml:space="preserve">OUT</w:t>
            </w:r>
          </w:p>
        </w:tc>
        <w:tc>
          <w:p>
            <w:pPr>
              <w:pStyle w:val="Compact"/>
              <w:jc w:val="left"/>
            </w:pPr>
            <w:r>
              <w:t xml:space="preserve">The butter is fat. Fat and oil go sour instead of breaking down and they draw animals</w:t>
            </w:r>
          </w:p>
        </w:tc>
      </w:tr>
      <w:tr>
        <w:tc>
          <w:p>
            <w:pPr>
              <w:pStyle w:val="Compact"/>
              <w:jc w:val="left"/>
            </w:pPr>
            <w:r>
              <w:t xml:space="preserve">8. Cheese rind</w:t>
            </w:r>
          </w:p>
        </w:tc>
        <w:tc>
          <w:p>
            <w:pPr>
              <w:pStyle w:val="Compact"/>
              <w:jc w:val="left"/>
            </w:pPr>
            <w:r>
              <w:t xml:space="preserve">OUT</w:t>
            </w:r>
          </w:p>
        </w:tc>
        <w:tc>
          <w:p>
            <w:pPr>
              <w:pStyle w:val="Compact"/>
              <w:jc w:val="left"/>
            </w:pPr>
            <w:r>
              <w:t xml:space="preserve">Dairy. Same reason as the bones and the butter</w:t>
            </w:r>
          </w:p>
        </w:tc>
      </w:tr>
      <w:tr>
        <w:tc>
          <w:p>
            <w:pPr>
              <w:pStyle w:val="Compact"/>
              <w:jc w:val="left"/>
            </w:pPr>
            <w:r>
              <w:t xml:space="preserve">9. Slimy lettuce</w:t>
            </w:r>
          </w:p>
        </w:tc>
        <w:tc>
          <w:p>
            <w:pPr>
              <w:pStyle w:val="Compact"/>
              <w:jc w:val="left"/>
            </w:pPr>
            <w:r>
              <w:t xml:space="preserve">IN</w:t>
            </w:r>
          </w:p>
        </w:tc>
        <w:tc>
          <w:p>
            <w:pPr>
              <w:pStyle w:val="Compact"/>
              <w:jc w:val="left"/>
            </w:pPr>
            <w:r>
              <w:t xml:space="preserve">Still plant material. Spoiled plant food is exactly what compost is for</w:t>
            </w:r>
          </w:p>
        </w:tc>
      </w:tr>
      <w:tr>
        <w:tc>
          <w:p>
            <w:pPr>
              <w:pStyle w:val="Compact"/>
              <w:jc w:val="left"/>
            </w:pPr>
            <w:r>
              <w:t xml:space="preserve">10. Plastic produce sticker</w:t>
            </w:r>
          </w:p>
        </w:tc>
        <w:tc>
          <w:p>
            <w:pPr>
              <w:pStyle w:val="Compact"/>
              <w:jc w:val="left"/>
            </w:pPr>
            <w:r>
              <w:t xml:space="preserve">OUT</w:t>
            </w:r>
          </w:p>
        </w:tc>
        <w:tc>
          <w:p>
            <w:pPr>
              <w:pStyle w:val="Compact"/>
              <w:jc w:val="left"/>
            </w:pPr>
            <w:r>
              <w:t xml:space="preserve">Plastic. It never breaks down, and it is the number one contaminant in commercial compost</w:t>
            </w:r>
          </w:p>
        </w:tc>
      </w:tr>
    </w:tbl>
    <w:p>
      <w:pPr>
        <w:pStyle w:val="BodyText"/>
      </w:pPr>
      <w:r>
        <w:rPr>
          <w:b/>
        </w:rPr>
        <w:t xml:space="preserve">The rule in one sentence:</w:t>
      </w:r>
      <w:r>
        <w:t xml:space="preserve"> </w:t>
      </w:r>
      <w:r>
        <w:t xml:space="preserve">things that used to be a plant break down. Things that came from an animal, or have oil or grease on them, draw animals and turn sour instead of breaking down.</w:t>
      </w:r>
    </w:p>
    <w:p>
      <w:pPr>
        <w:pStyle w:val="BodyText"/>
      </w:pPr>
      <w:r>
        <w:rPr>
          <w:b/>
        </w:rPr>
        <w:t xml:space="preserve">The card groups argue about:</w:t>
      </w:r>
      <w:r>
        <w:t xml:space="preserve"> </w:t>
      </w:r>
      <w:r>
        <w:t xml:space="preserve">number 5, the paper towel, and number 9, the slimy lettuce. Both arguments are good ones. Let them run for thirty seconds.</w:t>
      </w:r>
    </w:p>
    <w:p>
      <w:pPr>
        <w:pStyle w:val="BodyText"/>
      </w:pPr>
      <w:r>
        <w:rPr>
          <w:b/>
        </w:rPr>
        <w:t xml:space="preserve">Part 4, the cucumber:</w:t>
      </w:r>
      <w:r>
        <w:t xml:space="preserve"> </w:t>
      </w:r>
      <w:r>
        <w:t xml:space="preserve">better with the wrap, it stays fresh three times as long, so far fewer cucumbers get thrown away, and the store can ship it farther. Worse with the wrap, it is a piece of single use plastic per cucumber, and most curbside programs will not take that film.</w:t>
      </w:r>
    </w:p>
    <w:p>
      <w:pPr>
        <w:pStyle w:val="BodyText"/>
      </w:pPr>
      <w:r>
        <w:rPr>
          <w:b/>
        </w:rPr>
        <w:t xml:space="preserve">Day 2, what a strong redesign looks like:</w:t>
      </w:r>
      <w:r>
        <w:t xml:space="preserve"> </w:t>
      </w:r>
      <w:r>
        <w:t xml:space="preserve">it removes an outer sleeve or a box that was only there for shelf display and branding, and it keeps the layer that actually touches the food and seals out air. A weak redesign removes the seal and keeps the box.</w:t>
      </w:r>
    </w:p>
    <w:p>
      <w:pPr>
        <w:pStyle w:val="BodyText"/>
      </w:pPr>
      <w:r>
        <w:rPr>
          <w:b/>
        </w:rPr>
        <w:t xml:space="preserve">The test question is the teaching tool.</w:t>
      </w:r>
      <w:r>
        <w:t xml:space="preserve"> </w:t>
      </w:r>
      <w:r>
        <w:t xml:space="preserve">“</w:t>
      </w:r>
      <w:r>
        <w:t xml:space="preserve">Drop it. Stack three.</w:t>
      </w:r>
      <w:r>
        <w:t xml:space="preserve">”</w:t>
      </w:r>
      <w:r>
        <w:t xml:space="preserve"> </w:t>
      </w:r>
      <w:r>
        <w:t xml:space="preserve">A group that removed the structural layer finds out in two seconds, and that is a better lesson than an explanation.</w:t>
      </w:r>
    </w:p>
    <w:p>
      <w:pPr>
        <w:pStyle w:val="BodyText"/>
      </w:pPr>
      <w:r>
        <w:rPr>
          <w:b/>
        </w:rPr>
        <w:t xml:space="preserve">Grade 8 hard question, sample answer:</w:t>
      </w:r>
      <w:r>
        <w:t xml:space="preserve"> </w:t>
      </w:r>
      <w:r>
        <w:t xml:space="preserve">single-serving packaging for a hospital or a school lunch can be the sustainable choice, because food that has to be thrown out for safety after being opened wastes the whole container, and a sealed single portion prevents that. Another good answer: a sturdier package that stops 5 percent of a truckload from being crushed saves more resources than the extra cardboard costs, because the food itself took far more water, fuel, and land to produce than its box did.</w:t>
      </w:r>
    </w:p>
    <w:p>
      <w:pPr>
        <w:pStyle w:val="BodyText"/>
      </w:pPr>
      <w:r>
        <w:rPr>
          <w:b/>
        </w:rPr>
        <w:t xml:space="preserve">Scoring:</w:t>
      </w:r>
      <w:r>
        <w:t xml:space="preserve"> </w:t>
      </w:r>
      <w:r>
        <w:t xml:space="preserve">the handout is daily work, complete, partial, or missing. The two things to look for: the compost rule stated as a reason and not</w:t>
      </w:r>
      <w:r>
        <w:t xml:space="preserve"> </w:t>
      </w:r>
      <w:r>
        <w:t xml:space="preserve">“</w:t>
      </w:r>
      <w:r>
        <w:t xml:space="preserve">it is gross,</w:t>
      </w:r>
      <w:r>
        <w:t xml:space="preserve">”</w:t>
      </w:r>
      <w:r>
        <w:t xml:space="preserve"> </w:t>
      </w:r>
      <w:r>
        <w:t xml:space="preserve">and a Day 2 justification that answers both criteria and names what got worse.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2026-09-15T16:27:45Z</dcterms:created>
  <dcterms:modified xsi:type="dcterms:W3CDTF">2026-09-15T16:27:45Z</dcterms:modified>
</cp:coreProperties>
</file>

<file path=docProps/custom.xml><?xml version="1.0" encoding="utf-8"?>
<Properties xmlns="http://schemas.openxmlformats.org/officeDocument/2006/custom-properties" xmlns:vt="http://schemas.openxmlformats.org/officeDocument/2006/docPropsVTypes"/>
</file>