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c4993a149a9f4b156478ddcafa0bbcdf4bc8e6"/>
      <w:r>
        <w:t xml:space="preserve">Slides 3.16: What Parents and Caregivers Do</w:t>
      </w:r>
      <w:bookmarkEnd w:id="20"/>
    </w:p>
    <w:p>
      <w:pPr>
        <w:pStyle w:val="FirstParagraph"/>
      </w:pPr>
      <w:r>
        <w:t xml:space="preserve">Slide outline for Lesson 3.16, one day. Fourteen slides. The eight jobs on slides 3 and 4 each carry one icon and one letter, the same letters printed on Handout 3.16 Part 1, because students write a letter per hour on the clock. Slide 12 is the local supports slide and never gets cut; the 211 number is the one thing every student should leave with. Readiness stays general: age, money, support, patience. It is never about any student’s family.</w:t>
      </w:r>
    </w:p>
    <w:p>
      <w:pPr>
        <w:pStyle w:val="Heading2"/>
      </w:pPr>
      <w:bookmarkStart w:id="21" w:name="slide-1-what-parents-and-caregivers-do"/>
      <w:r>
        <w:t xml:space="preserve">Slide 1: What Parents and Caregivers Do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3.16: Families and Caring for Others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now, a guess: in a 24-hour day, how many hours does a two year old need an adult paying attention?</w:t>
      </w:r>
    </w:p>
    <w:p>
      <w:pPr>
        <w:numPr>
          <w:ilvl w:val="0"/>
          <w:numId w:val="1001"/>
        </w:numPr>
        <w:pStyle w:val="Compact"/>
      </w:pPr>
      <w:r>
        <w:t xml:space="preserve">Write the number, and one thing the adult is doing at 3 in the morning</w:t>
      </w:r>
      <w:r>
        <w:t xml:space="preserve"> </w:t>
      </w:r>
      <w:r>
        <w:t xml:space="preserve">Notes: Hand vote on the guesses: under 8, 8 to 14, 15 or more. Collect the 3 a.m. answers: asleep but listening, up with a sick child, up with a child who wants water.</w:t>
      </w:r>
    </w:p>
    <w:p>
      <w:pPr>
        <w:pStyle w:val="Heading2"/>
      </w:pPr>
      <w:bookmarkStart w:id="22" w:name="X5f4b2bdd7d636b9c788d223e6ef9d6761ca3947"/>
      <w:r>
        <w:t xml:space="preserve">Slide 2: The answer is closer to 24 than anybody wrote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Caring for a child is a job that never clocks out</w:t>
      </w:r>
    </w:p>
    <w:p>
      <w:pPr>
        <w:numPr>
          <w:ilvl w:val="0"/>
          <w:numId w:val="1002"/>
        </w:numPr>
        <w:pStyle w:val="Compact"/>
      </w:pPr>
      <w:r>
        <w:t xml:space="preserve">Today you fill a full day, hour by hour, and count</w:t>
      </w:r>
    </w:p>
    <w:p>
      <w:pPr>
        <w:numPr>
          <w:ilvl w:val="0"/>
          <w:numId w:val="1002"/>
        </w:numPr>
        <w:pStyle w:val="Compact"/>
      </w:pPr>
      <w:r>
        <w:t xml:space="preserve">Then: what a person needs in place to do the job, and who in this community helps</w:t>
      </w:r>
      <w:r>
        <w:t xml:space="preserve"> </w:t>
      </w:r>
      <w:r>
        <w:t xml:space="preserve">Image: a clock face with almost every hour wedge shaded in, one or two left white.</w:t>
      </w:r>
    </w:p>
    <w:p>
      <w:pPr>
        <w:pStyle w:val="Heading2"/>
      </w:pPr>
      <w:bookmarkStart w:id="23" w:name="slide-3-the-eight-jobs-s-f-h-l"/>
      <w:r>
        <w:t xml:space="preserve">Slide 3: The eight jobs: S, F, H, L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 Safety: gates, outlet covers, never alone near water</w:t>
      </w:r>
    </w:p>
    <w:p>
      <w:pPr>
        <w:numPr>
          <w:ilvl w:val="0"/>
          <w:numId w:val="1003"/>
        </w:numPr>
        <w:pStyle w:val="Compact"/>
      </w:pPr>
      <w:r>
        <w:t xml:space="preserve">F Food: three meals and snacks, cut small, no choking foods</w:t>
      </w:r>
    </w:p>
    <w:p>
      <w:pPr>
        <w:numPr>
          <w:ilvl w:val="0"/>
          <w:numId w:val="1003"/>
        </w:numPr>
        <w:pStyle w:val="Compact"/>
      </w:pPr>
      <w:r>
        <w:t xml:space="preserve">H Health: doctor visits, shots, medicine when sick, sleep</w:t>
      </w:r>
    </w:p>
    <w:p>
      <w:pPr>
        <w:numPr>
          <w:ilvl w:val="0"/>
          <w:numId w:val="1003"/>
        </w:numPr>
        <w:pStyle w:val="Compact"/>
      </w:pPr>
      <w:r>
        <w:t xml:space="preserve">L Love: holding, talking, being there when they cry</w:t>
      </w:r>
      <w:r>
        <w:t xml:space="preserve"> </w:t>
      </w:r>
      <w:r>
        <w:t xml:space="preserve">Image: four icons with their letters, a stair gate, a small plate, a stethoscope, and two figures with the small one being held.</w:t>
      </w:r>
      <w:r>
        <w:t xml:space="preserve"> </w:t>
      </w:r>
      <w:r>
        <w:t xml:space="preserve">Notes: One toddler example each on the handout. Students will use these letters on the clock, so say each letter out loud.</w:t>
      </w:r>
    </w:p>
    <w:p>
      <w:pPr>
        <w:pStyle w:val="Heading2"/>
      </w:pPr>
      <w:bookmarkStart w:id="24" w:name="Xf99d44d2ba5ac54866077ffbadf44ed0e7bb4f4"/>
      <w:r>
        <w:t xml:space="preserve">Slide 4: The eight jobs: T, M, money, and time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T Teaching: words, colors, how to share, what</w:t>
      </w:r>
      <w:r>
        <w:t xml:space="preserve"> </w:t>
      </w:r>
      <w:r>
        <w:t xml:space="preserve">“</w:t>
      </w:r>
      <w:r>
        <w:t xml:space="preserve">hot</w:t>
      </w:r>
      <w:r>
        <w:t xml:space="preserve">”</w:t>
      </w:r>
      <w:r>
        <w:t xml:space="preserve"> </w:t>
      </w:r>
      <w:r>
        <w:t xml:space="preserve">means</w:t>
      </w:r>
    </w:p>
    <w:p>
      <w:pPr>
        <w:numPr>
          <w:ilvl w:val="0"/>
          <w:numId w:val="1004"/>
        </w:numPr>
        <w:pStyle w:val="Compact"/>
      </w:pPr>
      <w:r>
        <w:t xml:space="preserve">M Limits: a bedtime, a rule about hitting, a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that means no</w:t>
      </w:r>
    </w:p>
    <w:p>
      <w:pPr>
        <w:numPr>
          <w:ilvl w:val="0"/>
          <w:numId w:val="1004"/>
        </w:numPr>
        <w:pStyle w:val="Compact"/>
      </w:pPr>
      <w:r>
        <w:t xml:space="preserve">$ Money: diapers, food, clothes, child care, the doctor</w:t>
      </w:r>
    </w:p>
    <w:p>
      <w:pPr>
        <w:numPr>
          <w:ilvl w:val="0"/>
          <w:numId w:val="1004"/>
        </w:numPr>
        <w:pStyle w:val="Compact"/>
      </w:pPr>
      <w:r>
        <w:t xml:space="preserve">C Time: all of it</w:t>
      </w:r>
    </w:p>
    <w:p>
      <w:pPr>
        <w:numPr>
          <w:ilvl w:val="0"/>
          <w:numId w:val="1004"/>
        </w:numPr>
        <w:pStyle w:val="Compact"/>
      </w:pPr>
      <w:r>
        <w:t xml:space="preserve">Parenting is unpaid work, and it is the biggest job most adults ever do</w:t>
      </w:r>
      <w:r>
        <w:t xml:space="preserve"> </w:t>
      </w:r>
      <w:r>
        <w:t xml:space="preserve">Image: four more icons with letters, a block with a letter on it, a stop sign, a wallet, and a full clock face.</w:t>
      </w:r>
    </w:p>
    <w:p>
      <w:pPr>
        <w:pStyle w:val="Heading2"/>
      </w:pPr>
      <w:bookmarkStart w:id="25" w:name="Xf20536e5a2b8f9137ea59f27d8d5cd0b633f9f3"/>
      <w:r>
        <w:t xml:space="preserve">Slide 5: Which of the eight does a babysitter do?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Yes: safety, food, love, limits, time, for a few hours</w:t>
      </w:r>
    </w:p>
    <w:p>
      <w:pPr>
        <w:numPr>
          <w:ilvl w:val="0"/>
          <w:numId w:val="1005"/>
        </w:numPr>
        <w:pStyle w:val="Compact"/>
      </w:pPr>
      <w:r>
        <w:t xml:space="preserve">Sometimes: teaching</w:t>
      </w:r>
    </w:p>
    <w:p>
      <w:pPr>
        <w:numPr>
          <w:ilvl w:val="0"/>
          <w:numId w:val="1005"/>
        </w:numPr>
        <w:pStyle w:val="Compact"/>
      </w:pPr>
      <w:r>
        <w:t xml:space="preserve">No: money, and health decisions</w:t>
      </w:r>
    </w:p>
    <w:p>
      <w:pPr>
        <w:numPr>
          <w:ilvl w:val="0"/>
          <w:numId w:val="1005"/>
        </w:numPr>
        <w:pStyle w:val="Compact"/>
      </w:pPr>
      <w:r>
        <w:t xml:space="preserve">A babysitter does not decide about medicine. A babysitter calls the parent</w:t>
      </w:r>
    </w:p>
    <w:p>
      <w:pPr>
        <w:numPr>
          <w:ilvl w:val="0"/>
          <w:numId w:val="1005"/>
        </w:numPr>
        <w:pStyle w:val="Compact"/>
      </w:pPr>
      <w:r>
        <w:t xml:space="preserve">Star the babysitter jobs on your handout</w:t>
      </w:r>
      <w:r>
        <w:t xml:space="preserve"> </w:t>
      </w:r>
      <w:r>
        <w:t xml:space="preserve">Notes: This sets up Lesson 3.17. Take the answers from the room before you show them.</w:t>
      </w:r>
    </w:p>
    <w:p>
      <w:pPr>
        <w:pStyle w:val="Heading2"/>
      </w:pPr>
      <w:bookmarkStart w:id="26" w:name="slide-6-the-caregiver-clock"/>
      <w:r>
        <w:t xml:space="preserve">Slide 6: The caregiver clock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A normal weekday for a two year old. The child is fictional</w:t>
      </w:r>
    </w:p>
    <w:p>
      <w:pPr>
        <w:numPr>
          <w:ilvl w:val="0"/>
          <w:numId w:val="1006"/>
        </w:numPr>
        <w:pStyle w:val="Compact"/>
      </w:pPr>
      <w:r>
        <w:t xml:space="preserve">Every hour: what the child is doing, what the caregiver is doing, and the job letter</w:t>
      </w:r>
    </w:p>
    <w:p>
      <w:pPr>
        <w:numPr>
          <w:ilvl w:val="0"/>
          <w:numId w:val="1006"/>
        </w:numPr>
        <w:pStyle w:val="Compact"/>
      </w:pPr>
      <w:r>
        <w:t xml:space="preserve">Anchors: wakes at 6:30, nap 1:00 to 2:30, bed at 7:30</w:t>
      </w:r>
    </w:p>
    <w:p>
      <w:pPr>
        <w:numPr>
          <w:ilvl w:val="0"/>
          <w:numId w:val="1006"/>
        </w:numPr>
        <w:pStyle w:val="Compact"/>
      </w:pPr>
      <w:r>
        <w:t xml:space="preserve">Work in pairs. One writer, one shader. 12 minutes</w:t>
      </w:r>
      <w:r>
        <w:t xml:space="preserve"> </w:t>
      </w:r>
      <w:r>
        <w:t xml:space="preserve">Image: a sun at 6:30, a bed at 1:00, and a moon at 7:30 along a 24-hour strip.</w:t>
      </w:r>
      <w:r>
        <w:t xml:space="preserve"> </w:t>
      </w:r>
      <w:r>
        <w:t xml:space="preserve">Notes: Grade 6 and IEP/504 pairs run 6 a.m. to 8 p.m. or fill twelve hours. Grade 8 fills all 24 and invents a second surprise.</w:t>
      </w:r>
    </w:p>
    <w:p>
      <w:pPr>
        <w:pStyle w:val="Heading2"/>
      </w:pPr>
      <w:bookmarkStart w:id="27" w:name="slide-7-your-surprise-card"/>
      <w:r>
        <w:t xml:space="preserve">Slide 7: Your surprise card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Every pair gets one: a fever at 2 a.m., a spilled cup at dinner, or a scraped knee at the park</w:t>
      </w:r>
    </w:p>
    <w:p>
      <w:pPr>
        <w:numPr>
          <w:ilvl w:val="0"/>
          <w:numId w:val="1007"/>
        </w:numPr>
        <w:pStyle w:val="Compact"/>
      </w:pPr>
      <w:r>
        <w:t xml:space="preserve">It goes on the clock at that hour</w:t>
      </w:r>
    </w:p>
    <w:p>
      <w:pPr>
        <w:numPr>
          <w:ilvl w:val="0"/>
          <w:numId w:val="1007"/>
        </w:numPr>
        <w:pStyle w:val="Compact"/>
      </w:pPr>
      <w:r>
        <w:t xml:space="preserve">Handle it with a job letter. Do not skip it</w:t>
      </w:r>
    </w:p>
    <w:p>
      <w:pPr>
        <w:numPr>
          <w:ilvl w:val="0"/>
          <w:numId w:val="1007"/>
        </w:numPr>
        <w:pStyle w:val="Compact"/>
      </w:pPr>
      <w:r>
        <w:t xml:space="preserve">The surprise is the job, not the exception</w:t>
      </w:r>
      <w:r>
        <w:t xml:space="preserve"> </w:t>
      </w:r>
      <w:r>
        <w:t xml:space="preserve">Image: three small cards face down, one turned over showing a thermometer.</w:t>
      </w:r>
      <w:r>
        <w:t xml:space="preserve"> </w:t>
      </w:r>
      <w:r>
        <w:t xml:space="preserve">Notes: Every pair’s clock comes out different, which is the point. Grade 8 adds a second surprise of their own.</w:t>
      </w:r>
    </w:p>
    <w:p>
      <w:pPr>
        <w:pStyle w:val="Heading2"/>
      </w:pPr>
      <w:bookmarkStart w:id="28" w:name="slide-8-shade-and-count"/>
      <w:r>
        <w:t xml:space="preserve">Slide 8: Shade and count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Shade every hour the caregiver is doing a job for the child</w:t>
      </w:r>
    </w:p>
    <w:p>
      <w:pPr>
        <w:numPr>
          <w:ilvl w:val="0"/>
          <w:numId w:val="1008"/>
        </w:numPr>
        <w:pStyle w:val="Compact"/>
      </w:pPr>
      <w:r>
        <w:t xml:space="preserve">That includes the sleeping hours: shade them as listening</w:t>
      </w:r>
    </w:p>
    <w:p>
      <w:pPr>
        <w:numPr>
          <w:ilvl w:val="0"/>
          <w:numId w:val="1008"/>
        </w:numPr>
        <w:pStyle w:val="Compact"/>
      </w:pPr>
      <w:r>
        <w:t xml:space="preserve">Count the shaded hours out of 24</w:t>
      </w:r>
    </w:p>
    <w:p>
      <w:pPr>
        <w:numPr>
          <w:ilvl w:val="0"/>
          <w:numId w:val="1008"/>
        </w:numPr>
        <w:pStyle w:val="Compact"/>
      </w:pPr>
      <w:r>
        <w:t xml:space="preserve">Write the number next to your do now guess</w:t>
      </w:r>
      <w:r>
        <w:t xml:space="preserve"> </w:t>
      </w:r>
      <w:r>
        <w:t xml:space="preserve">Notes: Clipboard: every hour has a job letter, the surprise is handled with a job, the count lands between 18 and 24 with sleep hours shaded. A pair that leaves sleep blank gets the question</w:t>
      </w:r>
      <w:r>
        <w:t xml:space="preserve"> </w:t>
      </w:r>
      <w:r>
        <w:t xml:space="preserve">“</w:t>
      </w:r>
      <w:r>
        <w:t xml:space="preserve">if the child cries at 3 a.m., who hears it?</w:t>
      </w:r>
      <w:r>
        <w:t xml:space="preserve">”</w:t>
      </w:r>
    </w:p>
    <w:p>
      <w:pPr>
        <w:pStyle w:val="Heading2"/>
      </w:pPr>
      <w:bookmarkStart w:id="29" w:name="X45646e61076286327ad24892d8e595e6d1f4659"/>
      <w:r>
        <w:t xml:space="preserve">Slide 9: Readiness, and what this part is not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This is not a lesson on whether or when anyone should have a child</w:t>
      </w:r>
    </w:p>
    <w:p>
      <w:pPr>
        <w:numPr>
          <w:ilvl w:val="0"/>
          <w:numId w:val="1009"/>
        </w:numPr>
        <w:pStyle w:val="Compact"/>
      </w:pPr>
      <w:r>
        <w:t xml:space="preserve">It is a look at what a person needs in place to do the eight jobs well</w:t>
      </w:r>
    </w:p>
    <w:p>
      <w:pPr>
        <w:numPr>
          <w:ilvl w:val="0"/>
          <w:numId w:val="1009"/>
        </w:numPr>
        <w:pStyle w:val="Compact"/>
      </w:pPr>
      <w:r>
        <w:t xml:space="preserve">Four things, at a general level</w:t>
      </w:r>
    </w:p>
    <w:p>
      <w:pPr>
        <w:numPr>
          <w:ilvl w:val="0"/>
          <w:numId w:val="1009"/>
        </w:numPr>
        <w:pStyle w:val="Compact"/>
      </w:pPr>
      <w:r>
        <w:t xml:space="preserve">Nobody talks about their own family or anybody else’s</w:t>
      </w:r>
      <w:r>
        <w:t xml:space="preserve"> </w:t>
      </w:r>
      <w:r>
        <w:t xml:space="preserve">Notes: If a student brings up a family member, the answer is</w:t>
      </w:r>
      <w:r>
        <w:t xml:space="preserve"> </w:t>
      </w:r>
      <w:r>
        <w:t xml:space="preserve">“</w:t>
      </w:r>
      <w:r>
        <w:t xml:space="preserve">the clock is for a fictional family; what job is at that hour?</w:t>
      </w:r>
      <w:r>
        <w:t xml:space="preserve">”</w:t>
      </w:r>
    </w:p>
    <w:p>
      <w:pPr>
        <w:pStyle w:val="Heading2"/>
      </w:pPr>
      <w:bookmarkStart w:id="30" w:name="Xc140bf0a02fc1934e3f28d8bfc1656125b9d5e6"/>
      <w:r>
        <w:t xml:space="preserve">Slide 10: Four things a person needs in place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Age: a body and a brain that are done growing, and their own school years finished</w:t>
      </w:r>
    </w:p>
    <w:p>
      <w:pPr>
        <w:numPr>
          <w:ilvl w:val="0"/>
          <w:numId w:val="1010"/>
        </w:numPr>
        <w:pStyle w:val="Compact"/>
      </w:pPr>
      <w:r>
        <w:t xml:space="preserve">Money: the clock has a cost. Diapers alone run about $70 a month, and child care can cost more than rent</w:t>
      </w:r>
      <w:r>
        <w:t xml:space="preserve"> </w:t>
      </w:r>
      <w:r>
        <w:rPr>
          <w:rStyle w:val="TeacherNote"/>
        </w:rPr>
        <w:t xml:space="preserve">[Sal: confirm local figures and mark the month]</w:t>
      </w:r>
    </w:p>
    <w:p>
      <w:pPr>
        <w:numPr>
          <w:ilvl w:val="0"/>
          <w:numId w:val="1010"/>
        </w:numPr>
        <w:pStyle w:val="Compact"/>
      </w:pPr>
      <w:r>
        <w:t xml:space="preserve">Support: a partner, a parent, a friend, a neighbor. Nobody does 24 hours alone for long</w:t>
      </w:r>
    </w:p>
    <w:p>
      <w:pPr>
        <w:numPr>
          <w:ilvl w:val="0"/>
          <w:numId w:val="1010"/>
        </w:numPr>
        <w:pStyle w:val="Compact"/>
      </w:pPr>
      <w:r>
        <w:t xml:space="preserve">Patience: the 2 a.m. fever and the spilled cup are the job</w:t>
      </w:r>
    </w:p>
    <w:p>
      <w:pPr>
        <w:numPr>
          <w:ilvl w:val="0"/>
          <w:numId w:val="1010"/>
        </w:numPr>
        <w:pStyle w:val="Compact"/>
      </w:pPr>
      <w:r>
        <w:t xml:space="preserve">Which of the four does your clock show most clearly?</w:t>
      </w:r>
      <w:r>
        <w:t xml:space="preserve"> </w:t>
      </w:r>
      <w:r>
        <w:t xml:space="preserve">Notes: One reason each on the handout, from the clock they just filled. Grade 6 does the four words with one class example each.</w:t>
      </w:r>
    </w:p>
    <w:p>
      <w:pPr>
        <w:pStyle w:val="Heading2"/>
      </w:pPr>
      <w:bookmarkStart w:id="31" w:name="slide-11-community-supports"/>
      <w:r>
        <w:t xml:space="preserve">Slide 11: Community supports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pediatrician: checkups, shots, medicine, the</w:t>
      </w:r>
      <w:r>
        <w:t xml:space="preserve"> </w:t>
      </w:r>
      <w:r>
        <w:t xml:space="preserve">“</w:t>
      </w:r>
      <w:r>
        <w:t xml:space="preserve">is this normal</w:t>
      </w:r>
      <w:r>
        <w:t xml:space="preserve">”</w:t>
      </w:r>
      <w:r>
        <w:t xml:space="preserve"> </w:t>
      </w:r>
      <w:r>
        <w:t xml:space="preserve">phone call</w:t>
      </w:r>
    </w:p>
    <w:p>
      <w:pPr>
        <w:numPr>
          <w:ilvl w:val="0"/>
          <w:numId w:val="1011"/>
        </w:numPr>
        <w:pStyle w:val="Compact"/>
      </w:pPr>
      <w:r>
        <w:t xml:space="preserve">The school: teaching, meals, the nurse, the counselor</w:t>
      </w:r>
    </w:p>
    <w:p>
      <w:pPr>
        <w:numPr>
          <w:ilvl w:val="0"/>
          <w:numId w:val="1011"/>
        </w:numPr>
        <w:pStyle w:val="Compact"/>
      </w:pPr>
      <w:r>
        <w:t xml:space="preserve">The public library: free books, story time, a warm place, computers</w:t>
      </w:r>
    </w:p>
    <w:p>
      <w:pPr>
        <w:numPr>
          <w:ilvl w:val="0"/>
          <w:numId w:val="1011"/>
        </w:numPr>
        <w:pStyle w:val="Compact"/>
      </w:pPr>
      <w:r>
        <w:t xml:space="preserve">WIC: food help for pregnant people, babies, and children under 5 in families that qualify</w:t>
      </w:r>
    </w:p>
    <w:p>
      <w:pPr>
        <w:numPr>
          <w:ilvl w:val="0"/>
          <w:numId w:val="1011"/>
        </w:numPr>
        <w:pStyle w:val="Compact"/>
      </w:pPr>
      <w:r>
        <w:t xml:space="preserve">211: one phone number for finding any local help. Food, housing, child care, utilities. Available in many languages</w:t>
      </w:r>
      <w:r>
        <w:t xml:space="preserve"> </w:t>
      </w:r>
      <w:r>
        <w:t xml:space="preserve">Image: five plain icons in a row: a stethoscope, a school building, a stack of books, a grocery bag, and a phone with 211 on the screen.</w:t>
      </w:r>
    </w:p>
    <w:p>
      <w:pPr>
        <w:pStyle w:val="Heading2"/>
      </w:pPr>
      <w:bookmarkStart w:id="32" w:name="X5d342591f84366131c0380eff84fde36729f3bc"/>
      <w:r>
        <w:t xml:space="preserve">Slide 12: The numbers for this community, and the match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211:</w:t>
      </w:r>
      <w:r>
        <w:t xml:space="preserve"> </w:t>
      </w:r>
      <w:r>
        <w:rPr>
          <w:rStyle w:val="TeacherNote"/>
        </w:rPr>
        <w:t xml:space="preserve">[Sal: confirm 211 coverage for your county]</w:t>
      </w:r>
    </w:p>
    <w:p>
      <w:pPr>
        <w:numPr>
          <w:ilvl w:val="0"/>
          <w:numId w:val="1012"/>
        </w:numPr>
        <w:pStyle w:val="Compact"/>
      </w:pPr>
      <w:r>
        <w:t xml:space="preserve">The nearest pediatric clinic:</w:t>
      </w:r>
      <w:r>
        <w:t xml:space="preserve"> </w:t>
      </w:r>
      <w:r>
        <w:rPr>
          <w:rStyle w:val="TeacherNote"/>
        </w:rPr>
        <w:t xml:space="preserve">[Sal: name and number]</w:t>
      </w:r>
    </w:p>
    <w:p>
      <w:pPr>
        <w:numPr>
          <w:ilvl w:val="0"/>
          <w:numId w:val="1012"/>
        </w:numPr>
        <w:pStyle w:val="Compact"/>
      </w:pPr>
      <w:r>
        <w:t xml:space="preserve">The public library branch:</w:t>
      </w:r>
      <w:r>
        <w:t xml:space="preserve"> </w:t>
      </w:r>
      <w:r>
        <w:rPr>
          <w:rStyle w:val="TeacherNote"/>
        </w:rPr>
        <w:t xml:space="preserve">[Sal: name and number]</w:t>
      </w:r>
    </w:p>
    <w:p>
      <w:pPr>
        <w:numPr>
          <w:ilvl w:val="0"/>
          <w:numId w:val="1012"/>
        </w:numPr>
        <w:pStyle w:val="Compact"/>
      </w:pPr>
      <w:r>
        <w:t xml:space="preserve">The county WIC office:</w:t>
      </w:r>
      <w:r>
        <w:t xml:space="preserve"> </w:t>
      </w:r>
      <w:r>
        <w:rPr>
          <w:rStyle w:val="TeacherNote"/>
        </w:rPr>
        <w:t xml:space="preserve">[Sal: name and number]</w:t>
      </w:r>
    </w:p>
    <w:p>
      <w:pPr>
        <w:numPr>
          <w:ilvl w:val="0"/>
          <w:numId w:val="1012"/>
        </w:numPr>
        <w:pStyle w:val="Compact"/>
      </w:pPr>
      <w:r>
        <w:t xml:space="preserve">The family liaison at school:</w:t>
      </w:r>
      <w:r>
        <w:t xml:space="preserve"> </w:t>
      </w:r>
      <w:r>
        <w:rPr>
          <w:rStyle w:val="TeacherNote"/>
        </w:rPr>
        <w:t xml:space="preserve">[Sal: name, room ___]</w:t>
      </w:r>
      <w:r>
        <w:t xml:space="preserve"> </w:t>
      </w:r>
      <w:r>
        <w:t xml:space="preserve">and the after-hours nurse line</w:t>
      </w:r>
      <w:r>
        <w:t xml:space="preserve"> </w:t>
      </w:r>
      <w:r>
        <w:rPr>
          <w:rStyle w:val="TeacherNote"/>
        </w:rPr>
        <w:t xml:space="preserve">[Sal: number if the district has one]</w:t>
      </w:r>
    </w:p>
    <w:p>
      <w:pPr>
        <w:numPr>
          <w:ilvl w:val="0"/>
          <w:numId w:val="1012"/>
        </w:numPr>
        <w:pStyle w:val="Compact"/>
      </w:pPr>
      <w:r>
        <w:t xml:space="preserve">On your handout: match each support to one hour on your clock where it would help. Copy 211 and one other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ask the family liaison for the building’s own list; it will be better than mine.]</w:t>
      </w:r>
      <w:r>
        <w:t xml:space="preserve"> </w:t>
      </w:r>
      <w:r>
        <w:t xml:space="preserve">If the liaison can take five minutes of this step, let them.</w:t>
      </w:r>
    </w:p>
    <w:p>
      <w:pPr>
        <w:pStyle w:val="Heading2"/>
      </w:pPr>
      <w:bookmarkStart w:id="33" w:name="slide-13-questions"/>
      <w:r>
        <w:t xml:space="preserve">Slide 13: Questions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Name the eight jobs. Which one is</w:t>
      </w:r>
      <w:r>
        <w:t xml:space="preserve"> </w:t>
      </w:r>
      <w:r>
        <w:t xml:space="preserve">“</w:t>
      </w:r>
      <w:r>
        <w:t xml:space="preserve">a bedtime that does not move</w:t>
      </w:r>
      <w:r>
        <w:t xml:space="preserve">”</w:t>
      </w:r>
      <w:r>
        <w:t xml:space="preserve">?</w:t>
      </w:r>
    </w:p>
    <w:p>
      <w:pPr>
        <w:numPr>
          <w:ilvl w:val="0"/>
          <w:numId w:val="1013"/>
        </w:numPr>
        <w:pStyle w:val="Compact"/>
      </w:pPr>
      <w:r>
        <w:t xml:space="preserve">On your clock, what job is the caregiver doing at 2 a.m.?</w:t>
      </w:r>
    </w:p>
    <w:p>
      <w:pPr>
        <w:numPr>
          <w:ilvl w:val="0"/>
          <w:numId w:val="1013"/>
        </w:numPr>
        <w:pStyle w:val="Compact"/>
      </w:pPr>
      <w:r>
        <w:t xml:space="preserve">The clock shows about 24 shaded hours. How is that possible for a person who also works? What has to be true?</w:t>
      </w:r>
    </w:p>
    <w:p>
      <w:pPr>
        <w:numPr>
          <w:ilvl w:val="0"/>
          <w:numId w:val="1013"/>
        </w:numPr>
        <w:pStyle w:val="Compact"/>
      </w:pPr>
      <w:r>
        <w:t xml:space="preserve">Which of the four readiness things can money not buy?</w:t>
      </w:r>
    </w:p>
    <w:p>
      <w:pPr>
        <w:numPr>
          <w:ilvl w:val="0"/>
          <w:numId w:val="1013"/>
        </w:numPr>
        <w:pStyle w:val="Compact"/>
      </w:pPr>
      <w:r>
        <w:t xml:space="preserve">If a family needs help and does not know where to start, why is 211 the first call and not the last?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how is that possible</w:t>
      </w:r>
      <w:r>
        <w:t xml:space="preserve">”</w:t>
      </w:r>
      <w:r>
        <w:t xml:space="preserve"> </w:t>
      </w:r>
      <w:r>
        <w:t xml:space="preserve">answer is the support line: somebody else covers part of the clock.</w:t>
      </w:r>
    </w:p>
    <w:p>
      <w:pPr>
        <w:pStyle w:val="Heading2"/>
      </w:pPr>
      <w:bookmarkStart w:id="34" w:name="slide-14-exit-card-and-tomorrow"/>
      <w:r>
        <w:t xml:space="preserve">Slide 14: Exit card and tomorrow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3-2-1 on the handout: 3 of the eight jobs</w:t>
      </w:r>
    </w:p>
    <w:p>
      <w:pPr>
        <w:numPr>
          <w:ilvl w:val="0"/>
          <w:numId w:val="1014"/>
        </w:numPr>
        <w:pStyle w:val="Compact"/>
      </w:pPr>
      <w:r>
        <w:t xml:space="preserve">2 community supports and what each does</w:t>
      </w:r>
    </w:p>
    <w:p>
      <w:pPr>
        <w:numPr>
          <w:ilvl w:val="0"/>
          <w:numId w:val="1014"/>
        </w:numPr>
        <w:pStyle w:val="Compact"/>
      </w:pPr>
      <w:r>
        <w:t xml:space="preserve">1 sentence: "The caregiver clock surprised me because ___"</w:t>
      </w:r>
    </w:p>
    <w:p>
      <w:pPr>
        <w:numPr>
          <w:ilvl w:val="0"/>
          <w:numId w:val="1014"/>
        </w:numPr>
        <w:pStyle w:val="Compact"/>
      </w:pPr>
      <w:r>
        <w:t xml:space="preserve">Tomorrow: babysitting. Safety, safe sleep, and what to do in an emergency</w:t>
      </w:r>
      <w:r>
        <w:t xml:space="preserve"> </w:t>
      </w:r>
      <w:r>
        <w:t xml:space="preserve">Notes: Three students read their</w:t>
      </w:r>
      <w:r>
        <w:t xml:space="preserve"> </w:t>
      </w:r>
      <w:r>
        <w:t xml:space="preserve">“</w:t>
      </w:r>
      <w:r>
        <w:t xml:space="preserve">1.</w:t>
      </w:r>
      <w:r>
        <w:t xml:space="preserve">”</w:t>
      </w:r>
      <w:r>
        <w:t xml:space="preserve"> </w:t>
      </w:r>
      <w:r>
        <w:t xml:space="preserve">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decides whether Lesson 3.17 opens with the eight jobs on the board.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2026-09-15T16:27:31Z</dcterms:created>
  <dcterms:modified xsi:type="dcterms:W3CDTF">2026-09-15T16:27:31Z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