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3.8-stress-management-toolkit"/>
      <w:r>
        <w:t xml:space="preserve">Slides 3.8: Stress Management Toolkit</w:t>
      </w:r>
      <w:bookmarkEnd w:id="20"/>
    </w:p>
    <w:p>
      <w:pPr>
        <w:pStyle w:val="FirstParagraph"/>
      </w:pPr>
      <w:r>
        <w:t xml:space="preserve">Slide outline for Lesson 3.8. Twelve slides. Slides 4 to 9 are one per tool, each with the steps as numbered pictures and the time; the timer runs on the slide. Sal picks the instrumental track for slide 7 (no lyrics). The tool names should match the health teacher’s if health teaches the same ones.</w:t>
      </w:r>
    </w:p>
    <w:p>
      <w:pPr>
        <w:pStyle w:val="Heading2"/>
      </w:pPr>
      <w:bookmarkStart w:id="21" w:name="slide-1-stress-management-toolkit"/>
      <w:r>
        <w:t xml:space="preserve">Slide 1: Stress Management Toolkit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3.8: Self-Concept, Peers, and Stress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baseline. Rate your stress right now, 1 to 5. Write your first body signal from yesterday’s map. This is your starting number for every test today</w:t>
      </w:r>
      <w:r>
        <w:t xml:space="preserve"> </w:t>
      </w:r>
      <w:r>
        <w:t xml:space="preserve">Notes: Private. No debrief.</w:t>
      </w:r>
    </w:p>
    <w:p>
      <w:pPr>
        <w:pStyle w:val="Heading2"/>
      </w:pPr>
      <w:bookmarkStart w:id="22" w:name="slide-2-which-three-work"/>
      <w:r>
        <w:t xml:space="preserve">Slide 2: Which three work?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Yesterday most of you said school and friends</w:t>
      </w:r>
    </w:p>
    <w:p>
      <w:pPr>
        <w:numPr>
          <w:ilvl w:val="0"/>
          <w:numId w:val="1002"/>
        </w:numPr>
        <w:pStyle w:val="Compact"/>
      </w:pPr>
      <w:r>
        <w:t xml:space="preserve">Today: six tools, tested on whatever number you just wrote, right here</w:t>
      </w:r>
    </w:p>
    <w:p>
      <w:pPr>
        <w:numPr>
          <w:ilvl w:val="0"/>
          <w:numId w:val="1002"/>
        </w:numPr>
        <w:pStyle w:val="Compact"/>
      </w:pPr>
      <w:r>
        <w:t xml:space="preserve">Rate each one. Honest numbers.</w:t>
      </w:r>
      <w:r>
        <w:t xml:space="preserve"> </w:t>
      </w:r>
      <w:r>
        <w:t xml:space="preserve">“</w:t>
      </w:r>
      <w:r>
        <w:t xml:space="preserve">It did nothing</w:t>
      </w:r>
      <w:r>
        <w:t xml:space="preserve">”</w:t>
      </w:r>
      <w:r>
        <w:t xml:space="preserve"> </w:t>
      </w:r>
      <w:r>
        <w:t xml:space="preserve">is a true answer</w:t>
      </w:r>
    </w:p>
    <w:p>
      <w:pPr>
        <w:numPr>
          <w:ilvl w:val="0"/>
          <w:numId w:val="1002"/>
        </w:numPr>
        <w:pStyle w:val="Compact"/>
      </w:pPr>
      <w:r>
        <w:t xml:space="preserve">By the end: your top three. Not the three that sound good. The three that worked</w:t>
      </w:r>
      <w:r>
        <w:t xml:space="preserve"> </w:t>
      </w:r>
      <w:r>
        <w:t xml:space="preserve">Image: a small open toolbox drawn plainly, six tools inside.</w:t>
      </w:r>
    </w:p>
    <w:p>
      <w:pPr>
        <w:pStyle w:val="Heading2"/>
      </w:pPr>
      <w:bookmarkStart w:id="23" w:name="slide-3-the-test-rules"/>
      <w:r>
        <w:t xml:space="preserve">Slide 3: The test rules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Hear the steps. Try it for the timer. Rate after (1 to 5). One word on how it felt</w:t>
      </w:r>
    </w:p>
    <w:p>
      <w:pPr>
        <w:numPr>
          <w:ilvl w:val="0"/>
          <w:numId w:val="1003"/>
        </w:numPr>
        <w:pStyle w:val="Compact"/>
      </w:pPr>
      <w:r>
        <w:t xml:space="preserve">No talking during breathing and walking</w:t>
      </w:r>
    </w:p>
    <w:p>
      <w:pPr>
        <w:numPr>
          <w:ilvl w:val="0"/>
          <w:numId w:val="1003"/>
        </w:numPr>
        <w:pStyle w:val="Compact"/>
      </w:pPr>
      <w:r>
        <w:t xml:space="preserve">You may sit out any tool. Write</w:t>
      </w:r>
      <w:r>
        <w:t xml:space="preserve"> </w:t>
      </w:r>
      <w:r>
        <w:t xml:space="preserve">“</w:t>
      </w:r>
      <w:r>
        <w:t xml:space="preserve">sat out</w:t>
      </w:r>
      <w:r>
        <w:t xml:space="preserve">”</w:t>
      </w:r>
      <w:r>
        <w:t xml:space="preserve"> </w:t>
      </w:r>
      <w:r>
        <w:t xml:space="preserve">and one word why</w:t>
      </w:r>
    </w:p>
    <w:p>
      <w:pPr>
        <w:numPr>
          <w:ilvl w:val="0"/>
          <w:numId w:val="1003"/>
        </w:numPr>
        <w:pStyle w:val="Compact"/>
      </w:pPr>
      <w:r>
        <w:t xml:space="preserve">I am not grading whether the tool worked. I am grading whether you tested it</w:t>
      </w:r>
      <w:r>
        <w:t xml:space="preserve"> </w:t>
      </w:r>
      <w:r>
        <w:t xml:space="preserve">Notes: Partners for tool 5 are the Lesson 3.6 skit teams. Confirm now.</w:t>
      </w:r>
    </w:p>
    <w:p>
      <w:pPr>
        <w:pStyle w:val="Heading2"/>
      </w:pPr>
      <w:bookmarkStart w:id="24" w:name="X185040840fd1ec66a45584cf2c6202f930b3fb1"/>
      <w:r>
        <w:t xml:space="preserve">Slide 4: Tool 1: Box breathing (lungs and a square)</w:t>
      </w:r>
      <w:bookmarkEnd w:id="24"/>
    </w:p>
    <w:p>
      <w:pPr>
        <w:numPr>
          <w:ilvl w:val="1"/>
          <w:numId w:val="1005"/>
        </w:numPr>
        <w:pStyle w:val="Compact"/>
      </w:pPr>
      <w:r>
        <w:t xml:space="preserve">In through the nose for 4</w:t>
      </w:r>
    </w:p>
    <w:p>
      <w:pPr>
        <w:numPr>
          <w:ilvl w:val="1"/>
          <w:numId w:val="1006"/>
        </w:numPr>
        <w:pStyle w:val="Compact"/>
      </w:pPr>
      <w:r>
        <w:t xml:space="preserve">Hold for 4</w:t>
      </w:r>
    </w:p>
    <w:p>
      <w:pPr>
        <w:numPr>
          <w:ilvl w:val="1"/>
          <w:numId w:val="1007"/>
        </w:numPr>
        <w:pStyle w:val="Compact"/>
      </w:pPr>
      <w:r>
        <w:t xml:space="preserve">Out through the mouth for 4</w:t>
      </w:r>
    </w:p>
    <w:p>
      <w:pPr>
        <w:numPr>
          <w:ilvl w:val="1"/>
          <w:numId w:val="1008"/>
        </w:numPr>
        <w:pStyle w:val="Compact"/>
      </w:pPr>
      <w:r>
        <w:t xml:space="preserve">Hold for 4</w:t>
      </w:r>
    </w:p>
    <w:p>
      <w:pPr>
        <w:numPr>
          <w:ilvl w:val="0"/>
          <w:numId w:val="1004"/>
        </w:numPr>
        <w:pStyle w:val="Compact"/>
      </w:pPr>
      <w:r>
        <w:t xml:space="preserve">Four rounds. Gentle. 90 seconds</w:t>
      </w:r>
      <w:r>
        <w:t xml:space="preserve"> </w:t>
      </w:r>
      <w:r>
        <w:t xml:space="preserve">Image: a square with the four sides labeled in, hold, out, hold, and a small arrow moving around it.</w:t>
      </w:r>
      <w:r>
        <w:t xml:space="preserve"> </w:t>
      </w:r>
      <w:r>
        <w:t xml:space="preserve">Notes: Say</w:t>
      </w:r>
      <w:r>
        <w:t xml:space="preserve"> </w:t>
      </w:r>
      <w:r>
        <w:t xml:space="preserve">“</w:t>
      </w:r>
      <w:r>
        <w:t xml:space="preserve">gentle</w:t>
      </w:r>
      <w:r>
        <w:t xml:space="preserve">”</w:t>
      </w:r>
      <w:r>
        <w:t xml:space="preserve"> </w:t>
      </w:r>
      <w:r>
        <w:t xml:space="preserve">before the first round; students hold too hard. Count the first round aloud, then let the square on the screen count.</w:t>
      </w:r>
    </w:p>
    <w:p>
      <w:pPr>
        <w:pStyle w:val="Heading2"/>
      </w:pPr>
      <w:bookmarkStart w:id="25" w:name="X6c0761779d6019c2e864af61767bffb5d40c0d9"/>
      <w:r>
        <w:t xml:space="preserve">Slide 5: Tool 2: Two-minute walk (footprints)</w:t>
      </w:r>
      <w:bookmarkEnd w:id="25"/>
    </w:p>
    <w:p>
      <w:pPr>
        <w:numPr>
          <w:ilvl w:val="0"/>
          <w:numId w:val="1009"/>
        </w:numPr>
        <w:pStyle w:val="Compact"/>
      </w:pPr>
      <w:r>
        <w:t xml:space="preserve">The loop</w:t>
      </w:r>
      <w:r>
        <w:t xml:space="preserve"> </w:t>
      </w:r>
      <w:r>
        <w:rPr>
          <w:rStyle w:val="TeacherNote"/>
        </w:rPr>
        <w:t xml:space="preserve">[Sal: the taped loop in the room, or the agreed hallway loop]</w:t>
      </w:r>
    </w:p>
    <w:p>
      <w:pPr>
        <w:numPr>
          <w:ilvl w:val="0"/>
          <w:numId w:val="1009"/>
        </w:numPr>
        <w:pStyle w:val="Compact"/>
      </w:pPr>
      <w:r>
        <w:t xml:space="preserve">No phone</w:t>
      </w:r>
    </w:p>
    <w:p>
      <w:pPr>
        <w:numPr>
          <w:ilvl w:val="0"/>
          <w:numId w:val="1009"/>
        </w:numPr>
        <w:pStyle w:val="Compact"/>
      </w:pPr>
      <w:r>
        <w:t xml:space="preserve">No talking</w:t>
      </w:r>
    </w:p>
    <w:p>
      <w:pPr>
        <w:numPr>
          <w:ilvl w:val="0"/>
          <w:numId w:val="1009"/>
        </w:numPr>
        <w:pStyle w:val="Compact"/>
      </w:pPr>
      <w:r>
        <w:t xml:space="preserve">Notice your feet. 2 minutes</w:t>
      </w:r>
      <w:r>
        <w:t xml:space="preserve"> </w:t>
      </w:r>
      <w:r>
        <w:t xml:space="preserve">Image: a loop of footprints around a rectangle.</w:t>
      </w:r>
      <w:r>
        <w:t xml:space="preserve"> </w:t>
      </w:r>
      <w:r>
        <w:t xml:space="preserve">Notes: A student who cannot walk the loop does a seated stretch: shoulders up, hold, drop; repeat.</w:t>
      </w:r>
    </w:p>
    <w:p>
      <w:pPr>
        <w:pStyle w:val="Heading2"/>
      </w:pPr>
      <w:bookmarkStart w:id="26" w:name="X6502f92594695df41e5f788096e34001ea01c12"/>
      <w:r>
        <w:t xml:space="preserve">Slide 6: Tool 3: Brain dump (a pencil and a pile)</w:t>
      </w:r>
      <w:bookmarkEnd w:id="26"/>
    </w:p>
    <w:p>
      <w:pPr>
        <w:numPr>
          <w:ilvl w:val="0"/>
          <w:numId w:val="1010"/>
        </w:numPr>
        <w:pStyle w:val="Compact"/>
      </w:pPr>
      <w:r>
        <w:t xml:space="preserve">Write everything in your head onto the scrap sheet</w:t>
      </w:r>
    </w:p>
    <w:p>
      <w:pPr>
        <w:numPr>
          <w:ilvl w:val="0"/>
          <w:numId w:val="1010"/>
        </w:numPr>
        <w:pStyle w:val="Compact"/>
      </w:pPr>
      <w:r>
        <w:t xml:space="preserve">No order. No sentences. A list, a scribble, whatever</w:t>
      </w:r>
    </w:p>
    <w:p>
      <w:pPr>
        <w:numPr>
          <w:ilvl w:val="0"/>
          <w:numId w:val="1010"/>
        </w:numPr>
        <w:pStyle w:val="Compact"/>
      </w:pPr>
      <w:r>
        <w:t xml:space="preserve">2 minutes</w:t>
      </w:r>
    </w:p>
    <w:p>
      <w:pPr>
        <w:numPr>
          <w:ilvl w:val="0"/>
          <w:numId w:val="1010"/>
        </w:numPr>
        <w:pStyle w:val="Compact"/>
      </w:pPr>
      <w:r>
        <w:t xml:space="preserve">Then fold it. Keep it, or put it in the shred box. Nobody reads it</w:t>
      </w:r>
      <w:r>
        <w:t xml:space="preserve"> </w:t>
      </w:r>
      <w:r>
        <w:t xml:space="preserve">Image: a sheet with a jumble of short words and arrows.</w:t>
      </w:r>
      <w:r>
        <w:t xml:space="preserve"> </w:t>
      </w:r>
      <w:r>
        <w:t xml:space="preserve">Notes: The list does not fix anything on it. Ask afterward why the number might still drop.</w:t>
      </w:r>
    </w:p>
    <w:p>
      <w:pPr>
        <w:pStyle w:val="Heading2"/>
      </w:pPr>
      <w:bookmarkStart w:id="27" w:name="X969f5b84515a67d3a2e2f12c7e2893459b0f1ed"/>
      <w:r>
        <w:t xml:space="preserve">Slide 7: Tool 4: Music or movement break (a note)</w:t>
      </w:r>
      <w:bookmarkEnd w:id="27"/>
    </w:p>
    <w:p>
      <w:pPr>
        <w:numPr>
          <w:ilvl w:val="0"/>
          <w:numId w:val="1011"/>
        </w:numPr>
        <w:pStyle w:val="Compact"/>
      </w:pPr>
      <w:r>
        <w:t xml:space="preserve">The track plays</w:t>
      </w:r>
      <w:r>
        <w:t xml:space="preserve"> </w:t>
      </w:r>
      <w:r>
        <w:rPr>
          <w:rStyle w:val="TeacherNote"/>
        </w:rPr>
        <w:t xml:space="preserve">[Sal: your instrumental pick, about 90 seconds, no lyrics]</w:t>
      </w:r>
    </w:p>
    <w:p>
      <w:pPr>
        <w:numPr>
          <w:ilvl w:val="0"/>
          <w:numId w:val="1011"/>
        </w:numPr>
        <w:pStyle w:val="Compact"/>
      </w:pPr>
      <w:r>
        <w:t xml:space="preserve">Stand and stretch, move, or sit and listen</w:t>
      </w:r>
    </w:p>
    <w:p>
      <w:pPr>
        <w:numPr>
          <w:ilvl w:val="0"/>
          <w:numId w:val="1011"/>
        </w:numPr>
        <w:pStyle w:val="Compact"/>
      </w:pPr>
      <w:r>
        <w:t xml:space="preserve">90 seconds</w:t>
      </w:r>
      <w:r>
        <w:t xml:space="preserve"> </w:t>
      </w:r>
      <w:r>
        <w:t xml:space="preserve">Image: a music note and a figure stretching.</w:t>
      </w:r>
      <w:r>
        <w:t xml:space="preserve"> </w:t>
      </w:r>
      <w:r>
        <w:t xml:space="preserve">Notes: Headphones allowed for a student who has them and needs a different volume.</w:t>
      </w:r>
    </w:p>
    <w:p>
      <w:pPr>
        <w:pStyle w:val="Heading2"/>
      </w:pPr>
      <w:bookmarkStart w:id="28" w:name="slide-8-tool-5-talk-to-someone-two-faces"/>
      <w:r>
        <w:t xml:space="preserve">Slide 8: Tool 5: Talk to someone (two faces)</w:t>
      </w:r>
      <w:bookmarkEnd w:id="28"/>
    </w:p>
    <w:p>
      <w:pPr>
        <w:numPr>
          <w:ilvl w:val="0"/>
          <w:numId w:val="1012"/>
        </w:numPr>
        <w:pStyle w:val="Compact"/>
      </w:pPr>
      <w:r>
        <w:t xml:space="preserve">Partners. One talks for 45 seconds about anything stressing them, or anything at all</w:t>
      </w:r>
    </w:p>
    <w:p>
      <w:pPr>
        <w:numPr>
          <w:ilvl w:val="0"/>
          <w:numId w:val="1012"/>
        </w:numPr>
        <w:pStyle w:val="Compact"/>
      </w:pPr>
      <w:r>
        <w:t xml:space="preserve">The other only listens. No advice. No</w:t>
      </w:r>
      <w:r>
        <w:t xml:space="preserve"> </w:t>
      </w:r>
      <w:r>
        <w:t xml:space="preserve">“</w:t>
      </w:r>
      <w:r>
        <w:t xml:space="preserve">you should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Switch</w:t>
      </w:r>
    </w:p>
    <w:p>
      <w:pPr>
        <w:numPr>
          <w:ilvl w:val="0"/>
          <w:numId w:val="1012"/>
        </w:numPr>
        <w:pStyle w:val="Compact"/>
      </w:pPr>
      <w:r>
        <w:t xml:space="preserve">2 minutes</w:t>
      </w:r>
      <w:r>
        <w:t xml:space="preserve"> </w:t>
      </w:r>
      <w:r>
        <w:t xml:space="preserve">Image: two figures facing each other, one with a speech bubble, one with an ear drawn large.</w:t>
      </w:r>
      <w:r>
        <w:t xml:space="preserve"> </w:t>
      </w:r>
      <w:r>
        <w:t xml:space="preserve">Notes: Watch the room. A student who cannot stop crying or goes silent and stays there needs the who-to-ask list today, not the card. A student may talk in their first language with a partner who shares it.</w:t>
      </w:r>
    </w:p>
    <w:p>
      <w:pPr>
        <w:pStyle w:val="Heading2"/>
      </w:pPr>
      <w:bookmarkStart w:id="29" w:name="X0ecabc6e1ca5ce24c2d4c844df0ec0eb1c2a6b0"/>
      <w:r>
        <w:t xml:space="preserve">Slide 9: Tool 6: Sleep and food basics (a bed and a plate)</w:t>
      </w:r>
      <w:bookmarkEnd w:id="29"/>
    </w:p>
    <w:p>
      <w:pPr>
        <w:numPr>
          <w:ilvl w:val="0"/>
          <w:numId w:val="1013"/>
        </w:numPr>
        <w:pStyle w:val="Compact"/>
      </w:pPr>
      <w:r>
        <w:t xml:space="preserve">Not a live test</w:t>
      </w:r>
    </w:p>
    <w:p>
      <w:pPr>
        <w:numPr>
          <w:ilvl w:val="0"/>
          <w:numId w:val="1013"/>
        </w:numPr>
        <w:pStyle w:val="Compact"/>
      </w:pPr>
      <w:r>
        <w:t xml:space="preserve">Did I sleep in my window last night (Lesson 2.6)? Yes or no</w:t>
      </w:r>
    </w:p>
    <w:p>
      <w:pPr>
        <w:numPr>
          <w:ilvl w:val="0"/>
          <w:numId w:val="1013"/>
        </w:numPr>
        <w:pStyle w:val="Compact"/>
      </w:pPr>
      <w:r>
        <w:t xml:space="preserve">Did I eat something real today? Yes or no</w:t>
      </w:r>
    </w:p>
    <w:p>
      <w:pPr>
        <w:numPr>
          <w:ilvl w:val="0"/>
          <w:numId w:val="1013"/>
        </w:numPr>
        <w:pStyle w:val="Compact"/>
      </w:pPr>
      <w:r>
        <w:t xml:space="preserve">Rate how you think you would feel right now if both were yes</w:t>
      </w:r>
    </w:p>
    <w:p>
      <w:pPr>
        <w:numPr>
          <w:ilvl w:val="0"/>
          <w:numId w:val="1013"/>
        </w:numPr>
        <w:pStyle w:val="Compact"/>
      </w:pPr>
      <w:r>
        <w:t xml:space="preserve">2 minutes</w:t>
      </w:r>
      <w:r>
        <w:t xml:space="preserve"> </w:t>
      </w:r>
      <w:r>
        <w:t xml:space="preserve">Notes: The only tools you cannot use in the moment. They set the baseline every other tool starts from.</w:t>
      </w:r>
    </w:p>
    <w:p>
      <w:pPr>
        <w:pStyle w:val="Heading2"/>
      </w:pPr>
      <w:bookmarkStart w:id="30" w:name="slide-10-compare-and-build-the-card"/>
      <w:r>
        <w:t xml:space="preserve">Slide 10: Compare and build the card</w:t>
      </w:r>
      <w:bookmarkEnd w:id="30"/>
    </w:p>
    <w:p>
      <w:pPr>
        <w:numPr>
          <w:ilvl w:val="0"/>
          <w:numId w:val="1014"/>
        </w:numPr>
        <w:pStyle w:val="Compact"/>
      </w:pPr>
      <w:r>
        <w:t xml:space="preserve">The tool that dropped your number the most is your number one</w:t>
      </w:r>
    </w:p>
    <w:p>
      <w:pPr>
        <w:numPr>
          <w:ilvl w:val="0"/>
          <w:numId w:val="1014"/>
        </w:numPr>
        <w:pStyle w:val="Compact"/>
      </w:pPr>
      <w:r>
        <w:t xml:space="preserve">Rank your top three</w:t>
      </w:r>
    </w:p>
    <w:p>
      <w:pPr>
        <w:numPr>
          <w:ilvl w:val="0"/>
          <w:numId w:val="1014"/>
        </w:numPr>
        <w:pStyle w:val="Compact"/>
      </w:pPr>
      <w:r>
        <w:t xml:space="preserve">Toolkit card: three tools, the situation each fits, and one line: "If number one does not work, I will ___"</w:t>
      </w:r>
    </w:p>
    <w:p>
      <w:pPr>
        <w:numPr>
          <w:ilvl w:val="0"/>
          <w:numId w:val="1014"/>
        </w:numPr>
        <w:pStyle w:val="Compact"/>
      </w:pPr>
      <w:r>
        <w:t xml:space="preserve">Situations: before a test; after a fight; Sunday night; on the bus; when the chat is going; when I cannot sleep</w:t>
      </w:r>
    </w:p>
    <w:p>
      <w:pPr>
        <w:numPr>
          <w:ilvl w:val="0"/>
          <w:numId w:val="1014"/>
        </w:numPr>
        <w:pStyle w:val="Compact"/>
      </w:pPr>
      <w:r>
        <w:t xml:space="preserve">Cut the card off. Keep it. 8 minutes</w:t>
      </w:r>
      <w:r>
        <w:t xml:space="preserve"> </w:t>
      </w:r>
      <w:r>
        <w:t xml:space="preserve">Notes: Whiteboard first: hold up the number of your best tool, 1 to 6. A spread is the right result.</w:t>
      </w:r>
    </w:p>
    <w:p>
      <w:pPr>
        <w:pStyle w:val="Heading2"/>
      </w:pPr>
      <w:bookmarkStart w:id="31" w:name="slide-11-two-more-tools-you-already-have"/>
      <w:r>
        <w:t xml:space="preserve">Slide 11: Two more tools you already have</w:t>
      </w:r>
      <w:bookmarkEnd w:id="31"/>
    </w:p>
    <w:p>
      <w:pPr>
        <w:numPr>
          <w:ilvl w:val="0"/>
          <w:numId w:val="1015"/>
        </w:numPr>
        <w:pStyle w:val="Compact"/>
      </w:pPr>
      <w:r>
        <w:t xml:space="preserve">The self-talk swap (Lesson 3.5)</w:t>
      </w:r>
    </w:p>
    <w:p>
      <w:pPr>
        <w:numPr>
          <w:ilvl w:val="0"/>
          <w:numId w:val="1015"/>
        </w:numPr>
        <w:pStyle w:val="Compact"/>
      </w:pPr>
      <w:r>
        <w:t xml:space="preserve">The sleep window (Lesson 2.6)</w:t>
      </w:r>
    </w:p>
    <w:p>
      <w:pPr>
        <w:numPr>
          <w:ilvl w:val="0"/>
          <w:numId w:val="1015"/>
        </w:numPr>
        <w:pStyle w:val="Compact"/>
      </w:pPr>
      <w:r>
        <w:t xml:space="preserve">Either can go on the card</w:t>
      </w:r>
    </w:p>
    <w:p>
      <w:pPr>
        <w:numPr>
          <w:ilvl w:val="0"/>
          <w:numId w:val="1015"/>
        </w:numPr>
        <w:pStyle w:val="Compact"/>
      </w:pPr>
      <w:r>
        <w:t xml:space="preserve">Hands if your number one surprised you</w:t>
      </w:r>
      <w:r>
        <w:t xml:space="preserve"> </w:t>
      </w:r>
      <w:r>
        <w:t xml:space="preserve">Notes: Grade 8 stretch: one tool as a three-line card a younger student could follow, and one sentence on which tool works in a job (the crisis day in the Investor Challenge).</w:t>
      </w:r>
    </w:p>
    <w:p>
      <w:pPr>
        <w:pStyle w:val="Heading2"/>
      </w:pPr>
      <w:bookmarkStart w:id="32" w:name="slide-12-exit-line-and-tomorrow"/>
      <w:r>
        <w:t xml:space="preserve">Slide 12: Exit line and tomorrow</w:t>
      </w:r>
      <w:bookmarkEnd w:id="32"/>
    </w:p>
    <w:p>
      <w:pPr>
        <w:numPr>
          <w:ilvl w:val="0"/>
          <w:numId w:val="1016"/>
        </w:numPr>
        <w:pStyle w:val="Compact"/>
      </w:pPr>
      <w:r>
        <w:t xml:space="preserve">On the test sheet (turned in): 3 tools with after ratings; 2 you are keeping; 1 sentence on why number one is number one</w:t>
      </w:r>
    </w:p>
    <w:p>
      <w:pPr>
        <w:numPr>
          <w:ilvl w:val="0"/>
          <w:numId w:val="1016"/>
        </w:numPr>
        <w:pStyle w:val="Compact"/>
      </w:pPr>
      <w:r>
        <w:t xml:space="preserve">The card stays with you</w:t>
      </w:r>
    </w:p>
    <w:p>
      <w:pPr>
        <w:numPr>
          <w:ilvl w:val="0"/>
          <w:numId w:val="1016"/>
        </w:numPr>
        <w:pStyle w:val="Compact"/>
      </w:pPr>
      <w:r>
        <w:t xml:space="preserve">Tomorrow: your online life, then the Stress Plan, the check for this topic. Bring the card</w:t>
      </w:r>
      <w:r>
        <w:t xml:space="preserve"> </w:t>
      </w:r>
      <w:r>
        <w:t xml:space="preserve">Notes: Keep the test sheets until the Stress Plan is scored so a lost card can be rebuilt.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