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3.4-my-influences-map"/>
      <w:r>
        <w:t xml:space="preserve">Handout 3.4: My Influences Map</w:t>
      </w:r>
      <w:bookmarkEnd w:id="20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Three parts. Part 1 is the everyday sort: ten things about a person; mark each H (mostly heredity), E (mostly environment), or B (both). Part 2 is your influences map. It is private. It goes in your FACS folder and nobody reads it unless you choose. Use roles, not names (</w:t>
      </w:r>
      <w:r>
        <w:t xml:space="preserve">“</w:t>
      </w:r>
      <w:r>
        <w:t xml:space="preserve">a coach,</w:t>
      </w:r>
      <w:r>
        <w:t xml:space="preserve">”</w:t>
      </w:r>
      <w:r>
        <w:t xml:space="preserve"> </w:t>
      </w:r>
      <w:r>
        <w:t xml:space="preserve">“</w:t>
      </w:r>
      <w:r>
        <w:t xml:space="preserve">my aunt</w:t>
      </w:r>
      <w:r>
        <w:t xml:space="preserve">”</w:t>
      </w:r>
      <w:r>
        <w:t xml:space="preserve">). Part 3 is the only part I collect: three sentences on the one influence that has done the most to make you who you are, still with no names.</w:t>
      </w:r>
    </w:p>
    <w:p>
      <w:pPr>
        <w:pStyle w:val="Heading3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heredity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kalıtım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hereditariedade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herencia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environment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çevre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ambiente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ambiente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family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aile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família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familia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friend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arkadaş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amigo, amiga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amigo, amiga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influence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etki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influência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influencia</w:t>
            </w:r>
          </w:p>
        </w:tc>
      </w:tr>
    </w:tbl>
    <w:p>
      <w:pPr>
        <w:pStyle w:val="Heading2"/>
      </w:pPr>
      <w:bookmarkStart w:id="22" w:name="part-1-two-sources-and-the-everyday-sort"/>
      <w:r>
        <w:t xml:space="preserve">Part 1: Two sources, and the everyday sort</w:t>
      </w:r>
      <w:bookmarkEnd w:id="22"/>
    </w:p>
    <w:p>
      <w:pPr>
        <w:pStyle w:val="FirstParagraph"/>
      </w:pPr>
      <w:r>
        <w:rPr>
          <w:b/>
        </w:rPr>
        <w:t xml:space="preserve">Heredity</w:t>
      </w:r>
      <w:r>
        <w:t xml:space="preserve"> </w:t>
      </w:r>
      <w:r>
        <w:t xml:space="preserve">means: _____________________________________________________________________________</w:t>
      </w:r>
    </w:p>
    <w:p>
      <w:pPr>
        <w:pStyle w:val="BodyText"/>
      </w:pPr>
      <w:r>
        <w:rPr>
          <w:b/>
        </w:rPr>
        <w:t xml:space="preserve">Environment</w:t>
      </w:r>
      <w:r>
        <w:t xml:space="preserve"> </w:t>
      </w:r>
      <w:r>
        <w:t xml:space="preserve">means: __________________________________________________________________________</w:t>
      </w:r>
    </w:p>
    <w:p>
      <w:pPr>
        <w:pStyle w:val="BodyText"/>
      </w:pPr>
      <w:r>
        <w:t xml:space="preserve">The rule: almost everything about a person is ______________.</w:t>
      </w:r>
    </w:p>
    <w:p>
      <w:pPr>
        <w:pStyle w:val="BodyText"/>
      </w:pPr>
      <w:r>
        <w:t xml:space="preserve">Mark each item H, E, or B. Write a reason for three of them.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 (picture cue)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H, E, or 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 (three of them)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Eye color (an eye)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Height (a ruler)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Your accent (a speech bubble)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Being ticklish (a feather)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Liking a certain kind of music (a note)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Being shy or outgoing (two faces)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Being good at drawing (a pencil)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Your first language (a book)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food allergy (a peanut with a line through it)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How you handle losing (a game piece)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Grade 6: items 1, 2, 3, 5, 8, and 9.</w:t>
      </w:r>
    </w:p>
    <w:p>
      <w:pPr>
        <w:pStyle w:val="BodyText"/>
      </w:pPr>
      <w:r>
        <w:t xml:space="preserve">After the reveal: change any answer you want to and write why next to it.</w:t>
      </w:r>
    </w:p>
    <w:p>
      <w:pPr>
        <w:pStyle w:val="Heading2"/>
      </w:pPr>
      <w:bookmarkStart w:id="23" w:name="Xab3f0ca9ea7664c1015acb51aa6dea8800f7190"/>
      <w:r>
        <w:t xml:space="preserve">Part 2: My influences map (private; not collected)</w:t>
      </w:r>
      <w:bookmarkEnd w:id="23"/>
    </w:p>
    <w:p>
      <w:pPr>
        <w:pStyle w:val="FirstParagraph"/>
      </w:pPr>
      <w:r>
        <w:t xml:space="preserve">Draw yourself in the middle circle (a stick figure is fine, or just write</w:t>
      </w:r>
      <w:r>
        <w:t xml:space="preserve"> </w:t>
      </w:r>
      <w:r>
        <w:t xml:space="preserve">“</w:t>
      </w:r>
      <w:r>
        <w:t xml:space="preserve">me</w:t>
      </w:r>
      <w:r>
        <w:t xml:space="preserve">”</w:t>
      </w:r>
      <w:r>
        <w:t xml:space="preserve">). Around it, in the three rings, write at least eight influences: people, places, and things that have shaped who you are. No names; use roles. Next to each, write the aspect it shaped most:</w:t>
      </w:r>
      <w:r>
        <w:t xml:space="preserve"> </w:t>
      </w:r>
      <w:r>
        <w:rPr>
          <w:b/>
        </w:rPr>
        <w:t xml:space="preserve">P</w:t>
      </w:r>
      <w:r>
        <w:t xml:space="preserve"> </w:t>
      </w:r>
      <w:r>
        <w:t xml:space="preserve">(body),</w:t>
      </w:r>
      <w:r>
        <w:t xml:space="preserve"> </w:t>
      </w:r>
      <w:r>
        <w:rPr>
          <w:b/>
        </w:rPr>
        <w:t xml:space="preserve">E</w:t>
      </w:r>
      <w:r>
        <w:t xml:space="preserve"> </w:t>
      </w:r>
      <w:r>
        <w:t xml:space="preserve">(feelings),</w:t>
      </w:r>
      <w:r>
        <w:t xml:space="preserve"> </w:t>
      </w:r>
      <w:r>
        <w:rPr>
          <w:b/>
        </w:rPr>
        <w:t xml:space="preserve">S</w:t>
      </w:r>
      <w:r>
        <w:t xml:space="preserve"> </w:t>
      </w:r>
      <w:r>
        <w:t xml:space="preserve">(people),</w:t>
      </w:r>
      <w:r>
        <w:t xml:space="preserve"> </w:t>
      </w:r>
      <w:r>
        <w:rPr>
          <w:b/>
        </w:rPr>
        <w:t xml:space="preserve">I</w:t>
      </w:r>
      <w:r>
        <w:t xml:space="preserve"> </w:t>
      </w:r>
      <w:r>
        <w:t xml:space="preserve">(thinking). Star the three biggest.</w:t>
      </w:r>
    </w:p>
    <w:p>
      <w:pPr>
        <w:pStyle w:val="SourceCode"/>
      </w:pPr>
      <w:r>
        <w:rPr>
          <w:rStyle w:val="VerbatimChar"/>
        </w:rPr>
        <w:t xml:space="preserve">                    THINGS (a phone, a language, a library card, a sport, a book, a game)</w:t>
      </w:r>
      <w:r>
        <w:br/>
      </w:r>
      <w:r>
        <w:rPr>
          <w:rStyle w:val="VerbatimChar"/>
        </w:rPr>
        <w:t xml:space="preserve">        ___________________________________________________________________</w:t>
      </w:r>
      <w:r>
        <w:br/>
      </w:r>
      <w:r>
        <w:rPr>
          <w:rStyle w:val="VerbatimChar"/>
        </w:rPr>
        <w:t xml:space="preserve">       /                                                                   \</w:t>
      </w:r>
      <w:r>
        <w:br/>
      </w:r>
      <w:r>
        <w:rPr>
          <w:rStyle w:val="VerbatimChar"/>
        </w:rPr>
        <w:t xml:space="preserve">      /        PLACES (a kitchen, a court, a room, a bus, a country)        \</w:t>
      </w:r>
      <w:r>
        <w:br/>
      </w:r>
      <w:r>
        <w:rPr>
          <w:rStyle w:val="VerbatimChar"/>
        </w:rPr>
        <w:t xml:space="preserve">     /     _________________________________________________________         \</w:t>
      </w:r>
      <w:r>
        <w:br/>
      </w:r>
      <w:r>
        <w:rPr>
          <w:rStyle w:val="VerbatimChar"/>
        </w:rPr>
        <w:t xml:space="preserve">    /     /                                                          \        \</w:t>
      </w:r>
      <w:r>
        <w:br/>
      </w:r>
      <w:r>
        <w:rPr>
          <w:rStyle w:val="VerbatimChar"/>
        </w:rPr>
        <w:t xml:space="preserve">   /     /      PEOPLE (a parent, a coach, a friend, a teacher, a sibling)     \</w:t>
      </w:r>
      <w:r>
        <w:br/>
      </w:r>
      <w:r>
        <w:rPr>
          <w:rStyle w:val="VerbatimChar"/>
        </w:rPr>
        <w:t xml:space="preserve">  /     /     ______________________________________________________           \</w:t>
      </w:r>
      <w:r>
        <w:br/>
      </w:r>
      <w:r>
        <w:rPr>
          <w:rStyle w:val="VerbatimChar"/>
        </w:rPr>
        <w:t xml:space="preserve"> |     |     |                                                      |     |      |</w:t>
      </w:r>
      <w:r>
        <w:br/>
      </w:r>
      <w:r>
        <w:rPr>
          <w:rStyle w:val="VerbatimChar"/>
        </w:rPr>
        <w:t xml:space="preserve"> |     |     |                       ME                             |     |      |</w:t>
      </w:r>
      <w:r>
        <w:br/>
      </w:r>
      <w:r>
        <w:rPr>
          <w:rStyle w:val="VerbatimChar"/>
        </w:rPr>
        <w:t xml:space="preserve"> |     |     |                                                      |     |      |</w:t>
      </w:r>
      <w:r>
        <w:br/>
      </w:r>
      <w:r>
        <w:rPr>
          <w:rStyle w:val="VerbatimChar"/>
        </w:rPr>
        <w:t xml:space="preserve">  \     \     \____________________________________________________/     /      /</w:t>
      </w:r>
      <w:r>
        <w:br/>
      </w:r>
      <w:r>
        <w:rPr>
          <w:rStyle w:val="VerbatimChar"/>
        </w:rPr>
        <w:t xml:space="preserve">   \     \                                                              /      /</w:t>
      </w:r>
      <w:r>
        <w:br/>
      </w:r>
      <w:r>
        <w:rPr>
          <w:rStyle w:val="VerbatimChar"/>
        </w:rPr>
        <w:t xml:space="preserve">    \     \____________________________________________________________/      /</w:t>
      </w:r>
      <w:r>
        <w:br/>
      </w:r>
      <w:r>
        <w:rPr>
          <w:rStyle w:val="VerbatimChar"/>
        </w:rPr>
        <w:t xml:space="preserve">     \                                                                       /</w:t>
      </w:r>
      <w:r>
        <w:br/>
      </w:r>
      <w:r>
        <w:rPr>
          <w:rStyle w:val="VerbatimChar"/>
        </w:rPr>
        <w:t xml:space="preserve">      \_____________________________________________________________________/</w:t>
      </w:r>
    </w:p>
    <w:p>
      <w:pPr>
        <w:pStyle w:val="FirstParagraph"/>
      </w:pPr>
      <w:r>
        <w:t xml:space="preserve">If the rings are too small, list them here instead: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Influence (a role, a place, or a thing)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People, place, or thing?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Aspect (P, E, S, I)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Star?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Grade 6 and IEP/504: at least five influences.</w:t>
      </w:r>
    </w:p>
    <w:p>
      <w:pPr>
        <w:pStyle w:val="Heading2"/>
      </w:pPr>
      <w:bookmarkStart w:id="24" w:name="part-3-the-biggest-one-collected"/>
      <w:r>
        <w:t xml:space="preserve">Part 3: The biggest one (collected)</w:t>
      </w:r>
      <w:bookmarkEnd w:id="24"/>
    </w:p>
    <w:p>
      <w:pPr>
        <w:pStyle w:val="FirstParagraph"/>
      </w:pPr>
      <w:r>
        <w:t xml:space="preserve">Which one influence on your map has done the most to make you who you are right now? Three sentences: what it is (a role, not a name), what aspect it shaped, and why you picked it over the other two stars.</w:t>
      </w:r>
    </w:p>
    <w:p>
      <w:pPr>
        <w:pStyle w:val="BodyText"/>
      </w:pPr>
      <w:r>
        <w:t xml:space="preserve">Sentence starter: "The biggest influence on me is ___ because ___."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Grade 8 stretch (Part 4): pick one influence and write how it might look different for a student in another country or another decade. Would the aspect it shaped change?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exit-card-3-2-1"/>
      <w:r>
        <w:t xml:space="preserve">Exit card (3-2-1)</w:t>
      </w:r>
      <w:bookmarkEnd w:id="25"/>
    </w:p>
    <w:p>
      <w:pPr>
        <w:pStyle w:val="FirstParagraph"/>
      </w:pPr>
      <w:r>
        <w:t xml:space="preserve">3 things about me that are mostly environment: ________________________________________________________</w:t>
      </w:r>
    </w:p>
    <w:p>
      <w:pPr>
        <w:pStyle w:val="BodyText"/>
      </w:pPr>
      <w:r>
        <w:t xml:space="preserve">2 things about me that are mostly heredity: __________________________________________________________</w:t>
      </w:r>
    </w:p>
    <w:p>
      <w:pPr>
        <w:pStyle w:val="BodyText"/>
      </w:pPr>
      <w:r>
        <w:t xml:space="preserve">1 influence I want more of next year: _______________________________________________________________</w:t>
      </w:r>
    </w:p>
    <w:p>
      <w:r>
        <w:br w:type="page"/>
      </w:r>
    </w:p>
    <w:p>
      <w:pPr>
        <w:pStyle w:val="Heading2"/>
      </w:pPr>
      <w:bookmarkStart w:id="26" w:name="teacher-key"/>
      <w:r>
        <w:t xml:space="preserve">Teacher key</w:t>
      </w:r>
      <w:bookmarkEnd w:id="26"/>
    </w:p>
    <w:p>
      <w:pPr>
        <w:pStyle w:val="FirstParagraph"/>
      </w:pPr>
      <w:r>
        <w:rPr>
          <w:b/>
        </w:rPr>
        <w:t xml:space="preserve">Part 1:</w:t>
      </w:r>
      <w:r>
        <w:t xml:space="preserve"> </w:t>
      </w:r>
      <w:r>
        <w:t xml:space="preserve">1 H (eye color is inherited). 2 B (the range is inherited; food and sleep decide where in the range). 3 E (you learn the accent around you). 4 B (accept H; there is an inherited part, and it also changes with who is tickling). 5 E (accept B; taste in music comes from what is around you). 6 B (temperament has an inherited part; the people around you teach you what to do with it). 7 B (accept E; some inherited ability, mostly practice and chances). 8 E (born able to learn any language; got the one in the house). 9 B (accept H; allergies run in families and also depend on exposure). 10 E (accept B; learned from the people around you, with a temperament piece).</w:t>
      </w:r>
    </w:p>
    <w:p>
      <w:pPr>
        <w:pStyle w:val="BodyText"/>
      </w:pPr>
      <w:r>
        <w:t xml:space="preserve">Accept any answer with a reason that shows the student knows both sources exist. The point of the reveal is that</w:t>
      </w:r>
      <w:r>
        <w:t xml:space="preserve"> </w:t>
      </w:r>
      <w:r>
        <w:t xml:space="preserve">“</w:t>
      </w:r>
      <w:r>
        <w:t xml:space="preserve">both</w:t>
      </w:r>
      <w:r>
        <w:t xml:space="preserve">”</w:t>
      </w:r>
      <w:r>
        <w:t xml:space="preserve"> </w:t>
      </w:r>
      <w:r>
        <w:t xml:space="preserve">is the best answer for most items.</w:t>
      </w:r>
    </w:p>
    <w:p>
      <w:pPr>
        <w:pStyle w:val="BodyText"/>
      </w:pPr>
      <w:r>
        <w:rPr>
          <w:b/>
        </w:rPr>
        <w:t xml:space="preserve">Part 2:</w:t>
      </w:r>
      <w:r>
        <w:t xml:space="preserve"> </w:t>
      </w:r>
      <w:r>
        <w:t xml:space="preserve">checked only for at least eight entries (five for grade 6 and IEP/504) with aspect letters and three stars. Do not read the content.</w:t>
      </w:r>
    </w:p>
    <w:p>
      <w:pPr>
        <w:pStyle w:val="BodyText"/>
      </w:pPr>
      <w:r>
        <w:rPr>
          <w:b/>
        </w:rPr>
        <w:t xml:space="preserve">Part 3:</w:t>
      </w:r>
      <w:r>
        <w:t xml:space="preserve"> </w:t>
      </w:r>
      <w:r>
        <w:t xml:space="preserve">scored complete (three sentences with a role, an aspect, and a reason), partial, or missing. A real name is handed back to change before scoring.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2026-09-15T16:27:27Z</dcterms:created>
  <dcterms:modified xsi:type="dcterms:W3CDTF">2026-09-15T16:27:27Z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