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2.16-diversification"/>
      <w:r>
        <w:t xml:space="preserve">Slides 02.16: Diversification</w:t>
      </w:r>
      <w:bookmarkEnd w:id="20"/>
    </w:p>
    <w:p>
      <w:pPr>
        <w:pStyle w:val="FirstParagraph"/>
      </w:pPr>
      <w:r>
        <w:t xml:space="preserve">Lesson 2.16, one day. Slides 1 to 11. Do not mention tomorrow’s crisis anywhere.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All AQ25,000 in one venture. It drops 50 percent. What is your fortune now?</w:t>
      </w:r>
    </w:p>
    <w:p>
      <w:pPr>
        <w:numPr>
          <w:ilvl w:val="0"/>
          <w:numId w:val="1001"/>
        </w:numPr>
        <w:pStyle w:val="Compact"/>
      </w:pPr>
      <w:r>
        <w:t xml:space="preserve">Now: 25,000 split evenly across five ventures, and only one of them drops 50 percent. What is your fortune?</w:t>
      </w:r>
      <w:r>
        <w:t xml:space="preserve"> </w:t>
      </w:r>
      <w:r>
        <w:t xml:space="preserve">Notes: 3 minutes. Answers: 12,500 and 22,500. Then the eggs.</w:t>
      </w:r>
    </w:p>
    <w:p>
      <w:pPr>
        <w:pStyle w:val="Heading2"/>
      </w:pPr>
      <w:bookmarkStart w:id="22" w:name="slide-2-same-eggs-different-morning"/>
      <w:r>
        <w:t xml:space="preserve">Slide 2: Same eggs, different morning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Twelve eggs in one basket. Drop it.</w:t>
      </w:r>
    </w:p>
    <w:p>
      <w:pPr>
        <w:numPr>
          <w:ilvl w:val="0"/>
          <w:numId w:val="1002"/>
        </w:numPr>
        <w:pStyle w:val="Compact"/>
      </w:pPr>
      <w:r>
        <w:t xml:space="preserve">Twelve eggs in three baskets. Drop one.</w:t>
      </w:r>
    </w:p>
    <w:p>
      <w:pPr>
        <w:numPr>
          <w:ilvl w:val="0"/>
          <w:numId w:val="1002"/>
        </w:numPr>
        <w:pStyle w:val="Compact"/>
      </w:pPr>
      <w:r>
        <w:t xml:space="preserve">Which merchant eats breakfast?</w:t>
      </w:r>
      <w:r>
        <w:t xml:space="preserve"> </w:t>
      </w:r>
      <w:r>
        <w:t xml:space="preserve">Image: two drawings: one basket on its side with cracked eggs everywhere; three baskets, one tipped, eight eggs still safe.</w:t>
      </w:r>
      <w:r>
        <w:t xml:space="preserve"> </w:t>
      </w:r>
      <w:r>
        <w:t xml:space="preserve">Notes: Do it with the real (plastic) eggs first. Then the slide.</w:t>
      </w:r>
    </w:p>
    <w:p>
      <w:pPr>
        <w:pStyle w:val="Heading2"/>
      </w:pPr>
      <w:bookmarkStart w:id="23" w:name="slide-3-diversification"/>
      <w:r>
        <w:t xml:space="preserve">Slide 3: Diversification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Money spread across ventures with different risk levels.</w:t>
      </w:r>
    </w:p>
    <w:p>
      <w:pPr>
        <w:numPr>
          <w:ilvl w:val="0"/>
          <w:numId w:val="1003"/>
        </w:numPr>
        <w:pStyle w:val="Compact"/>
      </w:pPr>
      <w:r>
        <w:t xml:space="preserve">So they do not all fall on the same news.</w:t>
      </w:r>
    </w:p>
    <w:p>
      <w:pPr>
        <w:numPr>
          <w:ilvl w:val="0"/>
          <w:numId w:val="1003"/>
        </w:numPr>
        <w:pStyle w:val="Compact"/>
      </w:pPr>
      <w:r>
        <w:t xml:space="preserve">A storm hits the farms; the mines do not care. A shaft floods; the Crown’s notes do not care.</w:t>
      </w:r>
    </w:p>
    <w:p>
      <w:pPr>
        <w:numPr>
          <w:ilvl w:val="0"/>
          <w:numId w:val="1003"/>
        </w:numPr>
        <w:pStyle w:val="Compact"/>
      </w:pPr>
      <w:r>
        <w:t xml:space="preserve">The Honeypot never cares.</w:t>
      </w:r>
      <w:r>
        <w:t xml:space="preserve"> </w:t>
      </w:r>
      <w:r>
        <w:t xml:space="preserve">Image: the seven venture icons in a circle, with a storm cloud over only one.</w:t>
      </w:r>
      <w:r>
        <w:t xml:space="preserve"> </w:t>
      </w:r>
      <w:r>
        <w:t xml:space="preserve">Notes: Students copy the definition to the journal notes box.</w:t>
      </w:r>
    </w:p>
    <w:p>
      <w:pPr>
        <w:pStyle w:val="Heading2"/>
      </w:pPr>
      <w:bookmarkStart w:id="24" w:name="slide-4-two-pies"/>
      <w:r>
        <w:t xml:space="preserve">Slide 4: Two pies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Pie 1: one slice of 90 percent, six slivers.</w:t>
      </w:r>
    </w:p>
    <w:p>
      <w:pPr>
        <w:numPr>
          <w:ilvl w:val="0"/>
          <w:numId w:val="1004"/>
        </w:numPr>
        <w:pStyle w:val="Compact"/>
      </w:pPr>
      <w:r>
        <w:t xml:space="preserve">Pie 2: six slices, none bigger than a quarter.</w:t>
      </w:r>
    </w:p>
    <w:p>
      <w:pPr>
        <w:numPr>
          <w:ilvl w:val="0"/>
          <w:numId w:val="1004"/>
        </w:numPr>
        <w:pStyle w:val="Compact"/>
      </w:pPr>
      <w:r>
        <w:t xml:space="preserve">Pie 1 wins the leaderboard on a great week and sits at the bottom on a terrible one.</w:t>
      </w:r>
    </w:p>
    <w:p>
      <w:pPr>
        <w:numPr>
          <w:ilvl w:val="0"/>
          <w:numId w:val="1004"/>
        </w:numPr>
        <w:pStyle w:val="Compact"/>
      </w:pPr>
      <w:r>
        <w:t xml:space="preserve">Pie 2 never wins big and never loses big.</w:t>
      </w:r>
      <w:r>
        <w:t xml:space="preserve"> </w:t>
      </w:r>
      <w:r>
        <w:t xml:space="preserve">Image: two pie charts side by side, labeled with tickers.</w:t>
      </w:r>
    </w:p>
    <w:p>
      <w:pPr>
        <w:pStyle w:val="Heading2"/>
      </w:pPr>
      <w:bookmarkStart w:id="25" w:name="slide-5-rebalancing"/>
      <w:r>
        <w:t xml:space="preserve">Slide 5: Rebalancing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Your pie changes shape on its own when prices move.</w:t>
      </w:r>
    </w:p>
    <w:p>
      <w:pPr>
        <w:numPr>
          <w:ilvl w:val="0"/>
          <w:numId w:val="1005"/>
        </w:numPr>
        <w:pStyle w:val="Compact"/>
      </w:pPr>
      <w:r>
        <w:t xml:space="preserve">Rebalancing: sell a little of what grew, buy a little of what fell, so the pie looks the way you chose.</w:t>
      </w:r>
    </w:p>
    <w:p>
      <w:pPr>
        <w:numPr>
          <w:ilvl w:val="0"/>
          <w:numId w:val="1005"/>
        </w:numPr>
        <w:pStyle w:val="Compact"/>
      </w:pPr>
      <w:r>
        <w:t xml:space="preserve">It is not panic and it is not chasing. It is housekeeping.</w:t>
      </w:r>
      <w:r>
        <w:t xml:space="preserve"> </w:t>
      </w:r>
      <w:r>
        <w:t xml:space="preserve">Image: a pie with one slice grown too big, an arrow, and the same pie trimmed back to even.</w:t>
      </w:r>
    </w:p>
    <w:p>
      <w:pPr>
        <w:pStyle w:val="Heading2"/>
      </w:pPr>
      <w:bookmarkStart w:id="26" w:name="slide-6-three-portfolios-and-a-shock"/>
      <w:r>
        <w:t xml:space="preserve">Slide 6: Three Portfolios and a Shock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Portfolio A: all high risk (Sparkstone and Cloudberry).</w:t>
      </w:r>
    </w:p>
    <w:p>
      <w:pPr>
        <w:numPr>
          <w:ilvl w:val="0"/>
          <w:numId w:val="1006"/>
        </w:numPr>
        <w:pStyle w:val="Compact"/>
      </w:pPr>
      <w:r>
        <w:t xml:space="preserve">Portfolio B: all safe (the Honeypot and Crown Seal Notes).</w:t>
      </w:r>
    </w:p>
    <w:p>
      <w:pPr>
        <w:numPr>
          <w:ilvl w:val="0"/>
          <w:numId w:val="1006"/>
        </w:numPr>
        <w:pStyle w:val="Compact"/>
      </w:pPr>
      <w:r>
        <w:t xml:space="preserve">Portfolio C: mixed across six ventures.</w:t>
      </w:r>
    </w:p>
    <w:p>
      <w:pPr>
        <w:numPr>
          <w:ilvl w:val="0"/>
          <w:numId w:val="1006"/>
        </w:numPr>
        <w:pStyle w:val="Compact"/>
      </w:pPr>
      <w:r>
        <w:t xml:space="preserve">Shock 1: a crash. Shock 2: a boom. Compute all three, both times. Rank them twice.</w:t>
      </w:r>
    </w:p>
    <w:p>
      <w:pPr>
        <w:numPr>
          <w:ilvl w:val="0"/>
          <w:numId w:val="1006"/>
        </w:numPr>
        <w:pStyle w:val="Compact"/>
      </w:pPr>
      <w:r>
        <w:t xml:space="preserve">Pairs, calculators. 12 minutes.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if the live Command Bridge shows holdings by venture across a period, put the class’s own pie here first.]</w:t>
      </w:r>
    </w:p>
    <w:p>
      <w:pPr>
        <w:pStyle w:val="Heading2"/>
      </w:pPr>
      <w:bookmarkStart w:id="27" w:name="slide-7-debrief-the-crash"/>
      <w:r>
        <w:t xml:space="preserve">Slide 7: Debrief: the crash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A: 15,000. Lost 10,000.</w:t>
      </w:r>
    </w:p>
    <w:p>
      <w:pPr>
        <w:numPr>
          <w:ilvl w:val="0"/>
          <w:numId w:val="1007"/>
        </w:numPr>
        <w:pStyle w:val="Compact"/>
      </w:pPr>
      <w:r>
        <w:t xml:space="preserve">B: 25,000. Lost nothing.</w:t>
      </w:r>
    </w:p>
    <w:p>
      <w:pPr>
        <w:numPr>
          <w:ilvl w:val="0"/>
          <w:numId w:val="1007"/>
        </w:numPr>
        <w:pStyle w:val="Compact"/>
      </w:pPr>
      <w:r>
        <w:t xml:space="preserve">C: 20,000. Lost 5,000.</w:t>
      </w:r>
    </w:p>
    <w:p>
      <w:pPr>
        <w:numPr>
          <w:ilvl w:val="0"/>
          <w:numId w:val="1007"/>
        </w:numPr>
        <w:pStyle w:val="Compact"/>
      </w:pPr>
      <w:r>
        <w:t xml:space="preserve">Which one would you want on a bad week?</w:t>
      </w:r>
      <w:r>
        <w:t xml:space="preserve"> </w:t>
      </w:r>
      <w:r>
        <w:t xml:space="preserve">Image: three bars, 15,000, 25,000, 20,000, with a storm cloud above.</w:t>
      </w:r>
    </w:p>
    <w:p>
      <w:pPr>
        <w:pStyle w:val="Heading2"/>
      </w:pPr>
      <w:bookmarkStart w:id="28" w:name="slide-8-debrief-the-boom"/>
      <w:r>
        <w:t xml:space="preserve">Slide 8: Debrief: the boom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A: 37,500. Gained 12,500.</w:t>
      </w:r>
    </w:p>
    <w:p>
      <w:pPr>
        <w:numPr>
          <w:ilvl w:val="0"/>
          <w:numId w:val="1008"/>
        </w:numPr>
        <w:pStyle w:val="Compact"/>
      </w:pPr>
      <w:r>
        <w:t xml:space="preserve">B: 25,000. Gained nothing.</w:t>
      </w:r>
    </w:p>
    <w:p>
      <w:pPr>
        <w:numPr>
          <w:ilvl w:val="0"/>
          <w:numId w:val="1008"/>
        </w:numPr>
        <w:pStyle w:val="Compact"/>
      </w:pPr>
      <w:r>
        <w:t xml:space="preserve">C: 31,000. Gained 6,000.</w:t>
      </w:r>
    </w:p>
    <w:p>
      <w:pPr>
        <w:numPr>
          <w:ilvl w:val="0"/>
          <w:numId w:val="1008"/>
        </w:numPr>
        <w:pStyle w:val="Compact"/>
      </w:pPr>
      <w:r>
        <w:t xml:space="preserve">Which one would you want on a good week?</w:t>
      </w:r>
    </w:p>
    <w:p>
      <w:pPr>
        <w:numPr>
          <w:ilvl w:val="0"/>
          <w:numId w:val="1008"/>
        </w:numPr>
        <w:pStyle w:val="Compact"/>
      </w:pPr>
      <w:r>
        <w:t xml:space="preserve">You do not know which week is coming. That is the real situation.</w:t>
      </w:r>
      <w:r>
        <w:t xml:space="preserve"> </w:t>
      </w:r>
      <w:r>
        <w:t xml:space="preserve">Image: the same three bars with a sun above.</w:t>
      </w:r>
    </w:p>
    <w:p>
      <w:pPr>
        <w:pStyle w:val="Heading2"/>
      </w:pPr>
      <w:bookmarkStart w:id="29" w:name="slide-9-my-own-pie"/>
      <w:r>
        <w:t xml:space="preserve">Slide 9: My own pie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Sketch your pie from your holdings screen on Entry 5. Label the slices.</w:t>
      </w:r>
    </w:p>
    <w:p>
      <w:pPr>
        <w:numPr>
          <w:ilvl w:val="0"/>
          <w:numId w:val="1009"/>
        </w:numPr>
        <w:pStyle w:val="Compact"/>
      </w:pPr>
      <w:r>
        <w:t xml:space="preserve">If one slice is bigger than half: rebalance, or hold and say why.</w:t>
      </w:r>
    </w:p>
    <w:p>
      <w:pPr>
        <w:numPr>
          <w:ilvl w:val="0"/>
          <w:numId w:val="1009"/>
        </w:numPr>
        <w:pStyle w:val="Compact"/>
      </w:pPr>
      <w:r>
        <w:t xml:space="preserve">Windows 19 to 24 open now.</w:t>
      </w:r>
      <w:r>
        <w:t xml:space="preserve"> </w:t>
      </w:r>
      <w:r>
        <w:t xml:space="preserve">Notes: 10 minutes. One click every 90 seconds. Ask at the desk: what is your biggest slice? Say nothing about tomorrow.</w:t>
      </w:r>
    </w:p>
    <w:p>
      <w:pPr>
        <w:pStyle w:val="Heading2"/>
      </w:pPr>
      <w:bookmarkStart w:id="30" w:name="slide-10-entry-5"/>
      <w:r>
        <w:t xml:space="preserve">Slide 10: Entry 5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What I did (use the word rebalance or hold). Why. What happened.</w:t>
      </w:r>
    </w:p>
    <w:p>
      <w:pPr>
        <w:numPr>
          <w:ilvl w:val="0"/>
          <w:numId w:val="1010"/>
        </w:numPr>
        <w:pStyle w:val="Compact"/>
      </w:pPr>
      <w:r>
        <w:t xml:space="preserve">My biggest slice is ___ percent, and I am comfortable / not comfortable with that because ___.</w:t>
      </w:r>
    </w:p>
    <w:p>
      <w:pPr>
        <w:numPr>
          <w:ilvl w:val="0"/>
          <w:numId w:val="1010"/>
        </w:numPr>
        <w:pStyle w:val="Compact"/>
      </w:pPr>
      <w:r>
        <w:t xml:space="preserve">My total fortune at the bell.</w:t>
      </w:r>
      <w:r>
        <w:t xml:space="preserve"> </w:t>
      </w:r>
      <w:r>
        <w:t xml:space="preserve">Notes: 4 minutes.</w:t>
      </w:r>
    </w:p>
    <w:p>
      <w:pPr>
        <w:pStyle w:val="Heading2"/>
      </w:pPr>
      <w:bookmarkStart w:id="31" w:name="slide-11-closure"/>
      <w:r>
        <w:t xml:space="preserve">Slide 11: Closure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Exit card: diversification in one sentence, in your own words. Then: my biggest slice is ___ percent.</w:t>
      </w:r>
    </w:p>
    <w:p>
      <w:pPr>
        <w:numPr>
          <w:ilvl w:val="0"/>
          <w:numId w:val="1011"/>
        </w:numPr>
        <w:pStyle w:val="Compact"/>
      </w:pPr>
      <w:r>
        <w:t xml:space="preserve">Three merchants read the sentence.</w:t>
      </w:r>
    </w:p>
    <w:p>
      <w:pPr>
        <w:numPr>
          <w:ilvl w:val="0"/>
          <w:numId w:val="1011"/>
        </w:numPr>
        <w:pStyle w:val="Compact"/>
      </w:pPr>
      <w:r>
        <w:t xml:space="preserve">Tomorrow: another trading day.</w:t>
      </w:r>
      <w:r>
        <w:t xml:space="preserve"> </w:t>
      </w:r>
      <w:r>
        <w:t xml:space="preserve">Notes: 4 minutes. A sentence that only says</w:t>
      </w:r>
      <w:r>
        <w:t xml:space="preserve"> </w:t>
      </w:r>
      <w:r>
        <w:t xml:space="preserve">“</w:t>
      </w:r>
      <w:r>
        <w:t xml:space="preserve">buy more stuff</w:t>
      </w:r>
      <w:r>
        <w:t xml:space="preserve">”</w:t>
      </w:r>
      <w:r>
        <w:t xml:space="preserve"> </w:t>
      </w:r>
      <w:r>
        <w:t xml:space="preserve">is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Keep a straight face about tomorrow.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2026-09-15T16:27:26Z</dcterms:created>
  <dcterms:modified xsi:type="dcterms:W3CDTF">2026-09-15T16:27:26Z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