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d13c55b4c488da6953809fd5b0b7829679aff2"/>
      <w:r>
        <w:t xml:space="preserve">Slides 01.18: Project Launch: Feed a Family of Four on $40</w:t>
      </w:r>
      <w:bookmarkEnd w:id="20"/>
    </w:p>
    <w:p>
      <w:pPr>
        <w:pStyle w:val="FirstParagraph"/>
      </w:pPr>
      <w:r>
        <w:t xml:space="preserve">Lesson 1.18, two days. Day 1: slides 1 to 11. Day 2: slides 12 to 21. All prices marked</w:t>
      </w:r>
      <w:r>
        <w:t xml:space="preserve"> </w:t>
      </w:r>
      <w:r>
        <w:rPr>
          <w:rStyle w:val="TeacherNote"/>
        </w:rPr>
        <w:t xml:space="preserve">[update from this week’s circular].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Two families each made dinner for four last night.</w:t>
      </w:r>
    </w:p>
    <w:p>
      <w:pPr>
        <w:numPr>
          <w:ilvl w:val="0"/>
          <w:numId w:val="1001"/>
        </w:numPr>
        <w:pStyle w:val="Compact"/>
      </w:pPr>
      <w:r>
        <w:t xml:space="preserve">One spent $12. One spent $38.</w:t>
      </w:r>
    </w:p>
    <w:p>
      <w:pPr>
        <w:numPr>
          <w:ilvl w:val="0"/>
          <w:numId w:val="1001"/>
        </w:numPr>
        <w:pStyle w:val="Compact"/>
      </w:pPr>
      <w:r>
        <w:t xml:space="preserve">Which family ate better? One sentence, one reason.</w:t>
      </w:r>
      <w:r>
        <w:t xml:space="preserve"> </w:t>
      </w:r>
      <w:r>
        <w:t xml:space="preserve">Notes: Hands for $12, hands for $38. Then reveal.</w:t>
      </w:r>
    </w:p>
    <w:p>
      <w:pPr>
        <w:pStyle w:val="Heading2"/>
      </w:pPr>
      <w:bookmarkStart w:id="22" w:name="slide-2-dinner-a-38.47"/>
      <w:r>
        <w:t xml:space="preserve">Slide 2: Dinner A: $38.47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Name-brand frozen lasagna $12.99</w:t>
      </w:r>
    </w:p>
    <w:p>
      <w:pPr>
        <w:numPr>
          <w:ilvl w:val="0"/>
          <w:numId w:val="1002"/>
        </w:numPr>
        <w:pStyle w:val="Compact"/>
      </w:pPr>
      <w:r>
        <w:t xml:space="preserve">Bagged salad kit $4.99</w:t>
      </w:r>
    </w:p>
    <w:p>
      <w:pPr>
        <w:numPr>
          <w:ilvl w:val="0"/>
          <w:numId w:val="1002"/>
        </w:numPr>
        <w:pStyle w:val="Compact"/>
      </w:pPr>
      <w:r>
        <w:t xml:space="preserve">Bakery garlic bread $4.49</w:t>
      </w:r>
    </w:p>
    <w:p>
      <w:pPr>
        <w:numPr>
          <w:ilvl w:val="0"/>
          <w:numId w:val="1002"/>
        </w:numPr>
        <w:pStyle w:val="Compact"/>
      </w:pPr>
      <w:r>
        <w:t xml:space="preserve">Two-liter soda $2.49</w:t>
      </w:r>
    </w:p>
    <w:p>
      <w:pPr>
        <w:numPr>
          <w:ilvl w:val="0"/>
          <w:numId w:val="1002"/>
        </w:numPr>
        <w:pStyle w:val="Compact"/>
      </w:pPr>
      <w:r>
        <w:t xml:space="preserve">Name-brand ice cream $6.99, plus tax on the soda</w:t>
      </w:r>
    </w:p>
    <w:p>
      <w:pPr>
        <w:numPr>
          <w:ilvl w:val="0"/>
          <w:numId w:val="1002"/>
        </w:numPr>
        <w:pStyle w:val="Compact"/>
      </w:pPr>
      <w:r>
        <w:rPr>
          <w:rStyle w:val="TeacherNote"/>
        </w:rPr>
        <w:t xml:space="preserve">[update from this week’s circular]</w:t>
      </w:r>
      <w:r>
        <w:t xml:space="preserve"> </w:t>
      </w:r>
      <w:r>
        <w:t xml:space="preserve">Image: a photo of the five items on a counter, or a drawn plate: a square of lasagna, a pile of salad, bread, a glass of soda.</w:t>
      </w:r>
    </w:p>
    <w:p>
      <w:pPr>
        <w:pStyle w:val="Heading2"/>
      </w:pPr>
      <w:bookmarkStart w:id="23" w:name="slide-3-dinner-b-12.16"/>
      <w:r>
        <w:t xml:space="preserve">Slide 3: Dinner B: $12.16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Store-brand pasta $1.29</w:t>
      </w:r>
    </w:p>
    <w:p>
      <w:pPr>
        <w:numPr>
          <w:ilvl w:val="0"/>
          <w:numId w:val="1003"/>
        </w:numPr>
        <w:pStyle w:val="Compact"/>
      </w:pPr>
      <w:r>
        <w:t xml:space="preserve">Jar of marinara $2.29</w:t>
      </w:r>
    </w:p>
    <w:p>
      <w:pPr>
        <w:numPr>
          <w:ilvl w:val="0"/>
          <w:numId w:val="1003"/>
        </w:numPr>
        <w:pStyle w:val="Compact"/>
      </w:pPr>
      <w:r>
        <w:t xml:space="preserve">Frozen mixed vegetables $1.79</w:t>
      </w:r>
    </w:p>
    <w:p>
      <w:pPr>
        <w:numPr>
          <w:ilvl w:val="0"/>
          <w:numId w:val="1003"/>
        </w:numPr>
        <w:pStyle w:val="Compact"/>
      </w:pPr>
      <w:r>
        <w:t xml:space="preserve">Store-brand shredded parmesan $2.49</w:t>
      </w:r>
    </w:p>
    <w:p>
      <w:pPr>
        <w:numPr>
          <w:ilvl w:val="0"/>
          <w:numId w:val="1003"/>
        </w:numPr>
        <w:pStyle w:val="Compact"/>
      </w:pPr>
      <w:r>
        <w:t xml:space="preserve">Italian bread $2.99, plus a can of beans from the pantry $0 and water</w:t>
      </w:r>
    </w:p>
    <w:p>
      <w:pPr>
        <w:numPr>
          <w:ilvl w:val="0"/>
          <w:numId w:val="1003"/>
        </w:numPr>
        <w:pStyle w:val="Compact"/>
      </w:pPr>
      <w:r>
        <w:rPr>
          <w:rStyle w:val="TeacherNote"/>
        </w:rPr>
        <w:t xml:space="preserve">[update from this week’s circular]</w:t>
      </w:r>
      <w:r>
        <w:t xml:space="preserve"> </w:t>
      </w:r>
      <w:r>
        <w:t xml:space="preserve">Image: a drawn plate: pasta with vegetables in red sauce, bread, a glass of water.</w:t>
      </w:r>
    </w:p>
    <w:p>
      <w:pPr>
        <w:pStyle w:val="Heading2"/>
      </w:pPr>
      <w:bookmarkStart w:id="24" w:name="slide-4-check-both-against-myplate"/>
      <w:r>
        <w:t xml:space="preserve">Slide 4: Check both against MyPlate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Dinner A: grains, dairy, vegetables (the salad), protein (in the lasagna). No fruit. A soda and a dessert.</w:t>
      </w:r>
    </w:p>
    <w:p>
      <w:pPr>
        <w:numPr>
          <w:ilvl w:val="0"/>
          <w:numId w:val="1004"/>
        </w:numPr>
        <w:pStyle w:val="Compact"/>
      </w:pPr>
      <w:r>
        <w:t xml:space="preserve">Dinner B: grains, vegetables, dairy, protein (add the beans). No fruit. Water.</w:t>
      </w:r>
    </w:p>
    <w:p>
      <w:pPr>
        <w:numPr>
          <w:ilvl w:val="0"/>
          <w:numId w:val="1004"/>
        </w:numPr>
        <w:pStyle w:val="Compact"/>
      </w:pPr>
      <w:r>
        <w:t xml:space="preserve">The price and the plate are two different questions.</w:t>
      </w:r>
    </w:p>
    <w:p>
      <w:pPr>
        <w:numPr>
          <w:ilvl w:val="0"/>
          <w:numId w:val="1004"/>
        </w:numPr>
        <w:pStyle w:val="Compact"/>
      </w:pPr>
      <w:r>
        <w:t xml:space="preserve">Your team gets $40. Your job is to win both.</w:t>
      </w:r>
    </w:p>
    <w:p>
      <w:pPr>
        <w:pStyle w:val="Heading2"/>
      </w:pPr>
      <w:bookmarkStart w:id="25" w:name="slide-5-the-project"/>
      <w:r>
        <w:t xml:space="preserve">Slide 5: The project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Feed a Family of Four on $40.</w:t>
      </w:r>
    </w:p>
    <w:p>
      <w:pPr>
        <w:numPr>
          <w:ilvl w:val="0"/>
          <w:numId w:val="1005"/>
        </w:numPr>
        <w:pStyle w:val="Compact"/>
      </w:pPr>
      <w:r>
        <w:t xml:space="preserve">Plan the dinner. Price it to the penny. Check it against MyPlate.</w:t>
      </w:r>
    </w:p>
    <w:p>
      <w:pPr>
        <w:numPr>
          <w:ilvl w:val="0"/>
          <w:numId w:val="1005"/>
        </w:numPr>
        <w:pStyle w:val="Compact"/>
      </w:pPr>
      <w:r>
        <w:t xml:space="preserve">Cook one dish from it. Make a menu card. Pitch it in sixty seconds.</w:t>
      </w:r>
    </w:p>
    <w:p>
      <w:pPr>
        <w:numPr>
          <w:ilvl w:val="0"/>
          <w:numId w:val="1005"/>
        </w:numPr>
        <w:pStyle w:val="Compact"/>
      </w:pPr>
      <w:r>
        <w:t xml:space="preserve">The class votes on best fit for the family and the budget.</w:t>
      </w:r>
      <w:r>
        <w:t xml:space="preserve"> </w:t>
      </w:r>
      <w:r>
        <w:t xml:space="preserve">Notes: Hand out the project sheet and the rubric. Walk the five deliverables.</w:t>
      </w:r>
    </w:p>
    <w:p>
      <w:pPr>
        <w:pStyle w:val="Heading2"/>
      </w:pPr>
      <w:bookmarkStart w:id="26" w:name="slide-6-two-budgets"/>
      <w:r>
        <w:t xml:space="preserve">Slide 6: Two budgets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$40: the family’s dinner at home. Four full servings. Everything on the plate.</w:t>
      </w:r>
    </w:p>
    <w:p>
      <w:pPr>
        <w:numPr>
          <w:ilvl w:val="0"/>
          <w:numId w:val="1006"/>
        </w:numPr>
        <w:pStyle w:val="Compact"/>
      </w:pPr>
      <w:r>
        <w:t xml:space="preserve">$20: the lab budget. One dish from your plan, seven tasting portions, cooked in our kitchen.</w:t>
      </w:r>
    </w:p>
    <w:p>
      <w:pPr>
        <w:numPr>
          <w:ilvl w:val="0"/>
          <w:numId w:val="1006"/>
        </w:numPr>
        <w:pStyle w:val="Compact"/>
      </w:pPr>
      <w:r>
        <w:t xml:space="preserve">You pay for the whole package, not the spoonful.</w:t>
      </w:r>
    </w:p>
    <w:p>
      <w:pPr>
        <w:numPr>
          <w:ilvl w:val="0"/>
          <w:numId w:val="1006"/>
        </w:numPr>
        <w:pStyle w:val="Compact"/>
      </w:pPr>
      <w:r>
        <w:t xml:space="preserve">Pantry items on your card are $0.</w:t>
      </w:r>
    </w:p>
    <w:p>
      <w:pPr>
        <w:pStyle w:val="Heading2"/>
      </w:pPr>
      <w:bookmarkStart w:id="27" w:name="X4591b2145187d38027f5c42f78fc72b3eddb885"/>
      <w:r>
        <w:t xml:space="preserve">Slide 7: The room’s rules for the cooked dish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No knives.</w:t>
      </w:r>
    </w:p>
    <w:p>
      <w:pPr>
        <w:numPr>
          <w:ilvl w:val="0"/>
          <w:numId w:val="1007"/>
        </w:numPr>
        <w:pStyle w:val="Compact"/>
      </w:pPr>
      <w:r>
        <w:t xml:space="preserve">Pre-cooked meat only, reheated to 165 F.</w:t>
      </w:r>
    </w:p>
    <w:p>
      <w:pPr>
        <w:numPr>
          <w:ilvl w:val="0"/>
          <w:numId w:val="1007"/>
        </w:numPr>
        <w:pStyle w:val="Compact"/>
      </w:pPr>
      <w:r>
        <w:t xml:space="preserve">Stovetop and oven. No frying.</w:t>
      </w:r>
    </w:p>
    <w:p>
      <w:pPr>
        <w:numPr>
          <w:ilvl w:val="0"/>
          <w:numId w:val="1007"/>
        </w:numPr>
        <w:pStyle w:val="Compact"/>
      </w:pPr>
      <w:r>
        <w:t xml:space="preserve">I open the oven and drain the pasta.</w:t>
      </w:r>
    </w:p>
    <w:p>
      <w:pPr>
        <w:numPr>
          <w:ilvl w:val="0"/>
          <w:numId w:val="1007"/>
        </w:numPr>
        <w:pStyle w:val="Compact"/>
      </w:pPr>
      <w:r>
        <w:t xml:space="preserve">Twenty minutes of cooking.</w:t>
      </w:r>
    </w:p>
    <w:p>
      <w:pPr>
        <w:pStyle w:val="Heading2"/>
      </w:pPr>
      <w:bookmarkStart w:id="28" w:name="slide-8-roles"/>
      <w:r>
        <w:t xml:space="preserve">Slide 8: Roles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Planner: the plan sheet and the plate</w:t>
      </w:r>
    </w:p>
    <w:p>
      <w:pPr>
        <w:numPr>
          <w:ilvl w:val="0"/>
          <w:numId w:val="1008"/>
        </w:numPr>
        <w:pStyle w:val="Compact"/>
      </w:pPr>
      <w:r>
        <w:t xml:space="preserve">Shopper: the circular and the prices</w:t>
      </w:r>
    </w:p>
    <w:p>
      <w:pPr>
        <w:numPr>
          <w:ilvl w:val="0"/>
          <w:numId w:val="1008"/>
        </w:numPr>
        <w:pStyle w:val="Compact"/>
      </w:pPr>
      <w:r>
        <w:t xml:space="preserve">Nutrition Checker: MyPlate and the family’s rules</w:t>
      </w:r>
    </w:p>
    <w:p>
      <w:pPr>
        <w:numPr>
          <w:ilvl w:val="0"/>
          <w:numId w:val="1008"/>
        </w:numPr>
        <w:pStyle w:val="Compact"/>
      </w:pPr>
      <w:r>
        <w:t xml:space="preserve">Presenter: the menu card and the pitch</w:t>
      </w:r>
    </w:p>
    <w:p>
      <w:pPr>
        <w:numPr>
          <w:ilvl w:val="0"/>
          <w:numId w:val="1008"/>
        </w:numPr>
        <w:pStyle w:val="Compact"/>
      </w:pPr>
      <w:r>
        <w:t xml:space="preserve">Teams of 5 to 7 add: Second Shopper, Recorder, Materials Manager</w:t>
      </w:r>
      <w:r>
        <w:t xml:space="preserve"> </w:t>
      </w:r>
      <w:r>
        <w:t xml:space="preserve">Image: seven icons, one per role.</w:t>
      </w:r>
      <w:r>
        <w:t xml:space="preserve"> </w:t>
      </w:r>
      <w:r>
        <w:t xml:space="preserve">Notes: Two minutes to choose. If a team cannot, assign.</w:t>
      </w:r>
    </w:p>
    <w:p>
      <w:pPr>
        <w:pStyle w:val="Heading2"/>
      </w:pPr>
      <w:bookmarkStart w:id="29" w:name="slide-9-your-family-card"/>
      <w:r>
        <w:t xml:space="preserve">Slide 9: Your family card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Read it aloud together.</w:t>
      </w:r>
    </w:p>
    <w:p>
      <w:pPr>
        <w:numPr>
          <w:ilvl w:val="0"/>
          <w:numId w:val="1009"/>
        </w:numPr>
        <w:pStyle w:val="Compact"/>
      </w:pPr>
      <w:r>
        <w:t xml:space="preserve">Underline every rule.</w:t>
      </w:r>
    </w:p>
    <w:p>
      <w:pPr>
        <w:numPr>
          <w:ilvl w:val="0"/>
          <w:numId w:val="1009"/>
        </w:numPr>
        <w:pStyle w:val="Compact"/>
      </w:pPr>
      <w:r>
        <w:t xml:space="preserve">Copy the rules onto the plan sheet.</w:t>
      </w:r>
    </w:p>
    <w:p>
      <w:pPr>
        <w:numPr>
          <w:ilvl w:val="0"/>
          <w:numId w:val="1009"/>
        </w:numPr>
        <w:pStyle w:val="Compact"/>
      </w:pPr>
      <w:r>
        <w:t xml:space="preserve">Copy the pantry list.</w:t>
      </w:r>
    </w:p>
    <w:p>
      <w:pPr>
        <w:pStyle w:val="Heading2"/>
      </w:pPr>
      <w:bookmarkStart w:id="30" w:name="slide-10-plan-the-dinner"/>
      <w:r>
        <w:t xml:space="preserve">Slide 10: Plan the dinner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A main. A vegetable. A grain if the main has none. A fruit or second vegetable. A drink (water is free).</w:t>
      </w:r>
    </w:p>
    <w:p>
      <w:pPr>
        <w:numPr>
          <w:ilvl w:val="0"/>
          <w:numId w:val="1010"/>
        </w:numPr>
        <w:pStyle w:val="Compact"/>
      </w:pPr>
      <w:r>
        <w:t xml:space="preserve">Mark the MyPlate group for every dish.</w:t>
      </w:r>
    </w:p>
    <w:p>
      <w:pPr>
        <w:numPr>
          <w:ilvl w:val="0"/>
          <w:numId w:val="1010"/>
        </w:numPr>
        <w:pStyle w:val="Compact"/>
      </w:pPr>
      <w:r>
        <w:t xml:space="preserve">Mark one pantry item.</w:t>
      </w:r>
    </w:p>
    <w:p>
      <w:pPr>
        <w:numPr>
          <w:ilvl w:val="0"/>
          <w:numId w:val="1010"/>
        </w:numPr>
        <w:pStyle w:val="Compact"/>
      </w:pPr>
      <w:r>
        <w:t xml:space="preserve">Circle the station dish: the one you will cook. It has to fit the room’s rules.</w:t>
      </w:r>
      <w:r>
        <w:t xml:space="preserve"> </w:t>
      </w:r>
      <w:r>
        <w:t xml:space="preserve">Notes: 17 minutes. Clipboard: every dish has a group; station dish fits; one pantry item.</w:t>
      </w:r>
    </w:p>
    <w:p>
      <w:pPr>
        <w:pStyle w:val="Heading2"/>
      </w:pPr>
      <w:bookmarkStart w:id="31" w:name="slide-11-exit-card-day-1"/>
      <w:r>
        <w:t xml:space="preserve">Slide 11: Exit card (Day 1)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3 dishes on your team’s plan</w:t>
      </w:r>
    </w:p>
    <w:p>
      <w:pPr>
        <w:numPr>
          <w:ilvl w:val="0"/>
          <w:numId w:val="1011"/>
        </w:numPr>
        <w:pStyle w:val="Compact"/>
      </w:pPr>
      <w:r>
        <w:t xml:space="preserve">2 rules on your family card</w:t>
      </w:r>
    </w:p>
    <w:p>
      <w:pPr>
        <w:numPr>
          <w:ilvl w:val="0"/>
          <w:numId w:val="1011"/>
        </w:numPr>
        <w:pStyle w:val="Compact"/>
      </w:pPr>
      <w:r>
        <w:t xml:space="preserve">1 worry about the price</w:t>
      </w:r>
      <w:r>
        <w:t xml:space="preserve"> </w:t>
      </w:r>
      <w:r>
        <w:t xml:space="preserve">Notes: Write the worries on the board for tomorrow.</w:t>
      </w:r>
    </w:p>
    <w:p>
      <w:pPr>
        <w:pStyle w:val="Heading2"/>
      </w:pPr>
      <w:bookmarkStart w:id="32" w:name="slide-12-do-now-day-2"/>
      <w:r>
        <w:t xml:space="preserve">Slide 12: Do now (Day 2)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Your plan has five dishes.</w:t>
      </w:r>
    </w:p>
    <w:p>
      <w:pPr>
        <w:numPr>
          <w:ilvl w:val="0"/>
          <w:numId w:val="1012"/>
        </w:numPr>
        <w:pStyle w:val="Compact"/>
      </w:pPr>
      <w:r>
        <w:t xml:space="preserve">Before you price anything, guess the total.</w:t>
      </w:r>
    </w:p>
    <w:p>
      <w:pPr>
        <w:numPr>
          <w:ilvl w:val="0"/>
          <w:numId w:val="1012"/>
        </w:numPr>
        <w:pStyle w:val="Compact"/>
      </w:pPr>
      <w:r>
        <w:t xml:space="preserve">Write it at the top of your sheet.</w:t>
      </w:r>
    </w:p>
    <w:p>
      <w:pPr>
        <w:numPr>
          <w:ilvl w:val="0"/>
          <w:numId w:val="1012"/>
        </w:numPr>
        <w:pStyle w:val="Compact"/>
      </w:pPr>
      <w:r>
        <w:t xml:space="preserve">You will find out how close you were.</w:t>
      </w:r>
    </w:p>
    <w:p>
      <w:pPr>
        <w:pStyle w:val="Heading2"/>
      </w:pPr>
      <w:bookmarkStart w:id="33" w:name="slide-13-pricing-rules"/>
      <w:r>
        <w:t xml:space="preserve">Slide 13: Pricing rules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Every line has a unit.</w:t>
      </w:r>
    </w:p>
    <w:p>
      <w:pPr>
        <w:numPr>
          <w:ilvl w:val="0"/>
          <w:numId w:val="1013"/>
        </w:numPr>
        <w:pStyle w:val="Compact"/>
      </w:pPr>
      <w:r>
        <w:t xml:space="preserve">You pay for the whole package. Nobody sells half a jar.</w:t>
      </w:r>
    </w:p>
    <w:p>
      <w:pPr>
        <w:numPr>
          <w:ilvl w:val="0"/>
          <w:numId w:val="1013"/>
        </w:numPr>
        <w:pStyle w:val="Compact"/>
      </w:pPr>
      <w:r>
        <w:t xml:space="preserve">Pantry items: $0, marked</w:t>
      </w:r>
      <w:r>
        <w:t xml:space="preserve"> </w:t>
      </w:r>
      <w:r>
        <w:t xml:space="preserve">“</w:t>
      </w:r>
      <w:r>
        <w:t xml:space="preserve">pantry.</w:t>
      </w:r>
      <w:r>
        <w:t xml:space="preserve">”</w:t>
      </w:r>
    </w:p>
    <w:p>
      <w:pPr>
        <w:numPr>
          <w:ilvl w:val="0"/>
          <w:numId w:val="1013"/>
        </w:numPr>
        <w:pStyle w:val="Compact"/>
      </w:pPr>
      <w:r>
        <w:t xml:space="preserve">Sale prices count only if the sale is on this week.</w:t>
      </w:r>
    </w:p>
    <w:p>
      <w:pPr>
        <w:pStyle w:val="Heading2"/>
      </w:pPr>
      <w:bookmarkStart w:id="34" w:name="slide-14-one-row-together"/>
      <w:r>
        <w:t xml:space="preserve">Slide 14: One row together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Marinara sauce, 24 oz jar, $2.29, per jar, need 1, cost $2.29, running total $2.29.</w:t>
      </w:r>
    </w:p>
    <w:p>
      <w:pPr>
        <w:numPr>
          <w:ilvl w:val="0"/>
          <w:numId w:val="1014"/>
        </w:numPr>
        <w:pStyle w:val="Compact"/>
      </w:pPr>
      <w:r>
        <w:t xml:space="preserve">Shredded cheese, 8 oz bag, $2.49, per bag, need 16 oz so buy 2, cost $4.98, running total $7.27.</w:t>
      </w:r>
    </w:p>
    <w:p>
      <w:pPr>
        <w:numPr>
          <w:ilvl w:val="0"/>
          <w:numId w:val="1014"/>
        </w:numPr>
        <w:pStyle w:val="Compact"/>
      </w:pPr>
      <w:r>
        <w:t xml:space="preserve">Watch the second row. Need 16, bag is 8, buy 2.</w:t>
      </w:r>
      <w:r>
        <w:t xml:space="preserve"> </w:t>
      </w:r>
      <w:r>
        <w:t xml:space="preserve">Notes: This is the mistake from the Lesson 1.19 do now. Plant it now.</w:t>
      </w:r>
    </w:p>
    <w:p>
      <w:pPr>
        <w:pStyle w:val="Heading2"/>
      </w:pPr>
      <w:bookmarkStart w:id="35" w:name="slide-15-price-to-the-penny"/>
      <w:r>
        <w:t xml:space="preserve">Slide 15: Price to the penny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Shopper and Second Shopper: find prices, sizes, units.</w:t>
      </w:r>
    </w:p>
    <w:p>
      <w:pPr>
        <w:numPr>
          <w:ilvl w:val="0"/>
          <w:numId w:val="1015"/>
        </w:numPr>
        <w:pStyle w:val="Compact"/>
      </w:pPr>
      <w:r>
        <w:t xml:space="preserve">Planner: how many the family needs.</w:t>
      </w:r>
    </w:p>
    <w:p>
      <w:pPr>
        <w:numPr>
          <w:ilvl w:val="0"/>
          <w:numId w:val="1015"/>
        </w:numPr>
        <w:pStyle w:val="Compact"/>
      </w:pPr>
      <w:r>
        <w:t xml:space="preserve">Materials Manager: calculator.</w:t>
      </w:r>
    </w:p>
    <w:p>
      <w:pPr>
        <w:numPr>
          <w:ilvl w:val="0"/>
          <w:numId w:val="1015"/>
        </w:numPr>
        <w:pStyle w:val="Compact"/>
      </w:pPr>
      <w:r>
        <w:t xml:space="preserve">Recorder: the running total, every line.</w:t>
      </w:r>
    </w:p>
    <w:p>
      <w:pPr>
        <w:numPr>
          <w:ilvl w:val="0"/>
          <w:numId w:val="1015"/>
        </w:numPr>
        <w:pStyle w:val="Compact"/>
      </w:pPr>
      <w:r>
        <w:t xml:space="preserve">16 minutes.</w:t>
      </w:r>
    </w:p>
    <w:p>
      <w:pPr>
        <w:pStyle w:val="Heading2"/>
      </w:pPr>
      <w:bookmarkStart w:id="36" w:name="slide-16-the-myplate-check"/>
      <w:r>
        <w:t xml:space="preserve">Slide 16: The MyPlate check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Which groups are covered? Which dish covers each?</w:t>
      </w:r>
    </w:p>
    <w:p>
      <w:pPr>
        <w:numPr>
          <w:ilvl w:val="0"/>
          <w:numId w:val="1016"/>
        </w:numPr>
        <w:pStyle w:val="Compact"/>
      </w:pPr>
      <w:r>
        <w:t xml:space="preserve">At least four.</w:t>
      </w:r>
    </w:p>
    <w:p>
      <w:pPr>
        <w:numPr>
          <w:ilvl w:val="0"/>
          <w:numId w:val="1016"/>
        </w:numPr>
        <w:pStyle w:val="Compact"/>
      </w:pPr>
      <w:r>
        <w:t xml:space="preserve">A drink is not dairy unless it is milk. A condiment is not a vegetable.</w:t>
      </w:r>
    </w:p>
    <w:p>
      <w:pPr>
        <w:numPr>
          <w:ilvl w:val="0"/>
          <w:numId w:val="1016"/>
        </w:numPr>
        <w:pStyle w:val="Compact"/>
      </w:pPr>
      <w:r>
        <w:t xml:space="preserve">Every rule on the card: which dish did you check, and is it OK?</w:t>
      </w:r>
    </w:p>
    <w:p>
      <w:pPr>
        <w:pStyle w:val="Heading2"/>
      </w:pPr>
      <w:bookmarkStart w:id="37" w:name="X314b3b458b1bfefd8bf39fe19507d1a0c0b6c67"/>
      <w:r>
        <w:t xml:space="preserve">Slide 17: Over $40? Missing a group? Broke a rule?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Swap one item (store brand, smaller size, different vegetable).</w:t>
      </w:r>
    </w:p>
    <w:p>
      <w:pPr>
        <w:numPr>
          <w:ilvl w:val="0"/>
          <w:numId w:val="1017"/>
        </w:numPr>
        <w:pStyle w:val="Compact"/>
      </w:pPr>
      <w:r>
        <w:t xml:space="preserve">Downsize one item.</w:t>
      </w:r>
    </w:p>
    <w:p>
      <w:pPr>
        <w:numPr>
          <w:ilvl w:val="0"/>
          <w:numId w:val="1017"/>
        </w:numPr>
        <w:pStyle w:val="Compact"/>
      </w:pPr>
      <w:r>
        <w:t xml:space="preserve">Drop one item.</w:t>
      </w:r>
    </w:p>
    <w:p>
      <w:pPr>
        <w:numPr>
          <w:ilvl w:val="0"/>
          <w:numId w:val="1017"/>
        </w:numPr>
        <w:pStyle w:val="Compact"/>
      </w:pPr>
      <w:r>
        <w:t xml:space="preserve">One change at a time. Recalculate. Log it with one sentence.</w:t>
      </w:r>
      <w:r>
        <w:t xml:space="preserve"> </w:t>
      </w:r>
      <w:r>
        <w:t xml:space="preserve">Notes: Circulate and sign when at or under $40 with four groups and no rule broken.</w:t>
      </w:r>
    </w:p>
    <w:p>
      <w:pPr>
        <w:pStyle w:val="Heading2"/>
      </w:pPr>
      <w:bookmarkStart w:id="38" w:name="slide-18-the-station-dish-rough-cost"/>
      <w:r>
        <w:t xml:space="preserve">Slide 18: The station dish, rough cost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The dish you will cook for seven tasting portions.</w:t>
      </w:r>
    </w:p>
    <w:p>
      <w:pPr>
        <w:numPr>
          <w:ilvl w:val="0"/>
          <w:numId w:val="1018"/>
        </w:numPr>
        <w:pStyle w:val="Compact"/>
      </w:pPr>
      <w:r>
        <w:t xml:space="preserve">Same ingredients as the family plan, mostly the same amounts.</w:t>
      </w:r>
    </w:p>
    <w:p>
      <w:pPr>
        <w:numPr>
          <w:ilvl w:val="0"/>
          <w:numId w:val="1018"/>
        </w:numPr>
        <w:pStyle w:val="Compact"/>
      </w:pPr>
      <w:r>
        <w:t xml:space="preserve">Total it against $20 in the station dish box.</w:t>
      </w:r>
    </w:p>
    <w:p>
      <w:pPr>
        <w:numPr>
          <w:ilvl w:val="0"/>
          <w:numId w:val="1018"/>
        </w:numPr>
        <w:pStyle w:val="Compact"/>
      </w:pPr>
      <w:r>
        <w:t xml:space="preserve">Room pantry items (foil, plates, spray, salt, garlic powder) are $0.</w:t>
      </w:r>
    </w:p>
    <w:p>
      <w:pPr>
        <w:pStyle w:val="Heading2"/>
      </w:pPr>
      <w:bookmarkStart w:id="39" w:name="slide-19-report"/>
      <w:r>
        <w:t xml:space="preserve">Slide 19: Report</w:t>
      </w:r>
      <w:bookmarkEnd w:id="39"/>
    </w:p>
    <w:p>
      <w:pPr>
        <w:numPr>
          <w:ilvl w:val="0"/>
          <w:numId w:val="1019"/>
        </w:numPr>
        <w:pStyle w:val="Compact"/>
      </w:pPr>
      <w:r>
        <w:t xml:space="preserve">Presenter: your guess, your first total, your final total. One sentence.</w:t>
      </w:r>
      <w:r>
        <w:t xml:space="preserve"> </w:t>
      </w:r>
      <w:r>
        <w:t xml:space="preserve">Notes: Write all three on the board per team. Compare guesses to totals.</w:t>
      </w:r>
    </w:p>
    <w:p>
      <w:pPr>
        <w:pStyle w:val="Heading2"/>
      </w:pPr>
      <w:bookmarkStart w:id="40" w:name="slide-20-exit-card-day-2"/>
      <w:r>
        <w:t xml:space="preserve">Slide 20: Exit card (Day 2)</w:t>
      </w:r>
      <w:bookmarkEnd w:id="40"/>
    </w:p>
    <w:p>
      <w:pPr>
        <w:numPr>
          <w:ilvl w:val="0"/>
          <w:numId w:val="1020"/>
        </w:numPr>
        <w:pStyle w:val="Compact"/>
      </w:pPr>
      <w:r>
        <w:t xml:space="preserve">3 items you priced and their unit prices</w:t>
      </w:r>
    </w:p>
    <w:p>
      <w:pPr>
        <w:numPr>
          <w:ilvl w:val="0"/>
          <w:numId w:val="1020"/>
        </w:numPr>
        <w:pStyle w:val="Compact"/>
      </w:pPr>
      <w:r>
        <w:t xml:space="preserve">2 changes your team made and why</w:t>
      </w:r>
    </w:p>
    <w:p>
      <w:pPr>
        <w:numPr>
          <w:ilvl w:val="0"/>
          <w:numId w:val="1020"/>
        </w:numPr>
        <w:pStyle w:val="Compact"/>
      </w:pPr>
      <w:r>
        <w:t xml:space="preserve">1 thing you want the peer check team to look at tomorrow</w:t>
      </w:r>
    </w:p>
    <w:p>
      <w:pPr>
        <w:pStyle w:val="Heading2"/>
      </w:pPr>
      <w:bookmarkStart w:id="41" w:name="slide-21-tomorrow"/>
      <w:r>
        <w:t xml:space="preserve">Slide 21: Tomorrow</w:t>
      </w:r>
      <w:bookmarkEnd w:id="41"/>
    </w:p>
    <w:p>
      <w:pPr>
        <w:numPr>
          <w:ilvl w:val="0"/>
          <w:numId w:val="1021"/>
        </w:numPr>
        <w:pStyle w:val="Compact"/>
      </w:pPr>
      <w:r>
        <w:t xml:space="preserve">Another team checks your math.</w:t>
      </w:r>
    </w:p>
    <w:p>
      <w:pPr>
        <w:numPr>
          <w:ilvl w:val="0"/>
          <w:numId w:val="1021"/>
        </w:numPr>
        <w:pStyle w:val="Compact"/>
      </w:pPr>
      <w:r>
        <w:t xml:space="preserve">You check theirs.</w:t>
      </w:r>
    </w:p>
    <w:p>
      <w:pPr>
        <w:numPr>
          <w:ilvl w:val="0"/>
          <w:numId w:val="1021"/>
        </w:numPr>
        <w:pStyle w:val="Compact"/>
      </w:pPr>
      <w:r>
        <w:t xml:space="preserve">Colored pen. Mark, do not fix.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