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1.9-the-six-nutrients"/>
      <w:r>
        <w:t xml:space="preserve">Slides 1.9: The Six Nutrients</w:t>
      </w:r>
      <w:bookmarkEnd w:id="20"/>
    </w:p>
    <w:p>
      <w:pPr>
        <w:pStyle w:val="FirstParagraph"/>
      </w:pPr>
      <w:r>
        <w:t xml:space="preserve">Lesson 1.9, one day. Thirteen slides. Build the deck from this outline; keep each slide to the lines shown. Student-facing text reads at grade 6 to 7.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Write what you ate for breakfast today, or the last thing you ate.</w:t>
      </w:r>
    </w:p>
    <w:p>
      <w:pPr>
        <w:numPr>
          <w:ilvl w:val="0"/>
          <w:numId w:val="1001"/>
        </w:numPr>
        <w:pStyle w:val="Compact"/>
      </w:pPr>
      <w:r>
        <w:t xml:space="preserve">Next to each food, write what you think it did for your body.</w:t>
      </w:r>
    </w:p>
    <w:p>
      <w:pPr>
        <w:numPr>
          <w:ilvl w:val="0"/>
          <w:numId w:val="1001"/>
        </w:numPr>
        <w:pStyle w:val="Compact"/>
      </w:pPr>
      <w:r>
        <w:t xml:space="preserve">One word is fine: energy, muscle, bones, nothing.</w:t>
      </w:r>
    </w:p>
    <w:p>
      <w:pPr>
        <w:numPr>
          <w:ilvl w:val="0"/>
          <w:numId w:val="1001"/>
        </w:numPr>
        <w:pStyle w:val="Compact"/>
      </w:pPr>
      <w:r>
        <w:t xml:space="preserve">Two minutes. Pencils down when the timer sounds.</w:t>
      </w:r>
      <w:r>
        <w:t xml:space="preserve"> </w:t>
      </w:r>
      <w:r>
        <w:t xml:space="preserve">Notes: Cold call three students, write their foods in a column on the board. Do not correct anything yet.</w:t>
      </w:r>
    </w:p>
    <w:p>
      <w:pPr>
        <w:pStyle w:val="Heading2"/>
      </w:pPr>
      <w:bookmarkStart w:id="22" w:name="slide-2-you-already-know-some-of-this"/>
      <w:r>
        <w:t xml:space="preserve">Slide 2: You already know some of this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On the pre-assessment,</w:t>
      </w:r>
      <w:r>
        <w:t xml:space="preserve"> </w:t>
      </w:r>
      <w:r>
        <w:rPr>
          <w:rStyle w:val="TeacherNote"/>
        </w:rPr>
        <w:t xml:space="preserve">[Sal: number]</w:t>
      </w:r>
      <w:r>
        <w:t xml:space="preserve"> </w:t>
      </w:r>
      <w:r>
        <w:t xml:space="preserve">of</w:t>
      </w:r>
      <w:r>
        <w:t xml:space="preserve"> </w:t>
      </w:r>
      <w:r>
        <w:rPr>
          <w:rStyle w:val="TeacherNote"/>
        </w:rPr>
        <w:t xml:space="preserve">[Sal: number]</w:t>
      </w:r>
      <w:r>
        <w:t xml:space="preserve"> </w:t>
      </w:r>
      <w:r>
        <w:t xml:space="preserve">of you named at least five nutrients.</w:t>
      </w:r>
    </w:p>
    <w:p>
      <w:pPr>
        <w:numPr>
          <w:ilvl w:val="0"/>
          <w:numId w:val="1002"/>
        </w:numPr>
        <w:pStyle w:val="Compact"/>
      </w:pPr>
      <w:r>
        <w:t xml:space="preserve">So today we skip what you know.</w:t>
      </w:r>
    </w:p>
    <w:p>
      <w:pPr>
        <w:numPr>
          <w:ilvl w:val="0"/>
          <w:numId w:val="1002"/>
        </w:numPr>
        <w:pStyle w:val="Compact"/>
      </w:pPr>
      <w:r>
        <w:t xml:space="preserve">We get to what your body DOES with each one.</w:t>
      </w:r>
    </w:p>
    <w:p>
      <w:pPr>
        <w:numPr>
          <w:ilvl w:val="0"/>
          <w:numId w:val="1002"/>
        </w:numPr>
        <w:pStyle w:val="Compact"/>
      </w:pPr>
      <w:r>
        <w:t xml:space="preserve">And why your little cousin and your grandmother do not eat like you.</w:t>
      </w:r>
      <w:r>
        <w:t xml:space="preserve"> </w:t>
      </w:r>
      <w:r>
        <w:t xml:space="preserve">Notes: Fill the numbers from the Lesson 0.5 tally. If two thirds or more named five nutrients, jump from this slide to Slide 9 (the chart) and go straight to the sort.</w:t>
      </w:r>
    </w:p>
    <w:p>
      <w:pPr>
        <w:pStyle w:val="Heading2"/>
      </w:pPr>
      <w:bookmarkStart w:id="23" w:name="slide-3-every-food-is-a-delivery-truck"/>
      <w:r>
        <w:t xml:space="preserve">Slide 3: Every food is a delivery truck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The truck is the food. The delivery is the nutrient.</w:t>
      </w:r>
    </w:p>
    <w:p>
      <w:pPr>
        <w:numPr>
          <w:ilvl w:val="0"/>
          <w:numId w:val="1003"/>
        </w:numPr>
        <w:pStyle w:val="Compact"/>
      </w:pPr>
      <w:r>
        <w:t xml:space="preserve">Six kinds of delivery. Six nutrients.</w:t>
      </w:r>
    </w:p>
    <w:p>
      <w:pPr>
        <w:numPr>
          <w:ilvl w:val="0"/>
          <w:numId w:val="1003"/>
        </w:numPr>
        <w:pStyle w:val="Compact"/>
      </w:pPr>
      <w:r>
        <w:t xml:space="preserve">Carbohydrates, proteins, fats, vitamins, minerals, water.</w:t>
      </w:r>
    </w:p>
    <w:p>
      <w:pPr>
        <w:numPr>
          <w:ilvl w:val="0"/>
          <w:numId w:val="1003"/>
        </w:numPr>
        <w:pStyle w:val="Compact"/>
      </w:pPr>
      <w:r>
        <w:t xml:space="preserve">Memory line: carbs for go, protein for grow, fat for stored go and brain, vitamins and minerals run the show, water carries it all.</w:t>
      </w:r>
      <w:r>
        <w:t xml:space="preserve"> </w:t>
      </w:r>
      <w:r>
        <w:t xml:space="preserve">Image: six small delivery trucks in a row, each with one nutrient name on the side.</w:t>
      </w:r>
    </w:p>
    <w:p>
      <w:pPr>
        <w:pStyle w:val="Heading2"/>
      </w:pPr>
      <w:bookmarkStart w:id="24" w:name="slide-4-carbohydrates"/>
      <w:r>
        <w:t xml:space="preserve">Slide 4: Carbohydrates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Job: your main quick energy. Your brain runs on it.</w:t>
      </w:r>
    </w:p>
    <w:p>
      <w:pPr>
        <w:numPr>
          <w:ilvl w:val="0"/>
          <w:numId w:val="1004"/>
        </w:numPr>
        <w:pStyle w:val="Compact"/>
      </w:pPr>
      <w:r>
        <w:t xml:space="preserve">Foods: bread, rice, pasta, oatmeal, potatoes, fruit, beans.</w:t>
      </w:r>
    </w:p>
    <w:p>
      <w:pPr>
        <w:numPr>
          <w:ilvl w:val="0"/>
          <w:numId w:val="1004"/>
        </w:numPr>
        <w:pStyle w:val="Compact"/>
      </w:pPr>
      <w:r>
        <w:t xml:space="preserve">Better versions: whole grains and fruit. They bring fiber along.</w:t>
      </w:r>
    </w:p>
    <w:p>
      <w:pPr>
        <w:numPr>
          <w:ilvl w:val="0"/>
          <w:numId w:val="1004"/>
        </w:numPr>
        <w:pStyle w:val="Compact"/>
      </w:pPr>
      <w:r>
        <w:t xml:space="preserve">Not enough: tired, foggy, cranky.</w:t>
      </w:r>
      <w:r>
        <w:t xml:space="preserve"> </w:t>
      </w:r>
      <w:r>
        <w:t xml:space="preserve">Image: a bowl of rice, a slice of whole wheat bread, a banana.</w:t>
      </w:r>
    </w:p>
    <w:p>
      <w:pPr>
        <w:pStyle w:val="Heading2"/>
      </w:pPr>
      <w:bookmarkStart w:id="25" w:name="slide-5-proteins"/>
      <w:r>
        <w:t xml:space="preserve">Slide 5: Proteins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Job: build and repair. Muscle, skin, hair, blood.</w:t>
      </w:r>
    </w:p>
    <w:p>
      <w:pPr>
        <w:numPr>
          <w:ilvl w:val="0"/>
          <w:numId w:val="1005"/>
        </w:numPr>
        <w:pStyle w:val="Compact"/>
      </w:pPr>
      <w:r>
        <w:t xml:space="preserve">Foods: chicken, fish, eggs, beans, milk, cheese, yogurt, tofu, nuts.</w:t>
      </w:r>
    </w:p>
    <w:p>
      <w:pPr>
        <w:numPr>
          <w:ilvl w:val="0"/>
          <w:numId w:val="1005"/>
        </w:numPr>
        <w:pStyle w:val="Compact"/>
      </w:pPr>
      <w:r>
        <w:t xml:space="preserve">You are growing right now. This is the nutrient that does it.</w:t>
      </w:r>
    </w:p>
    <w:p>
      <w:pPr>
        <w:numPr>
          <w:ilvl w:val="0"/>
          <w:numId w:val="1005"/>
        </w:numPr>
        <w:pStyle w:val="Compact"/>
      </w:pPr>
      <w:r>
        <w:t xml:space="preserve">Not enough: slow healing, weak muscles.</w:t>
      </w:r>
      <w:r>
        <w:t xml:space="preserve"> </w:t>
      </w:r>
      <w:r>
        <w:t xml:space="preserve">Image: eggs, a piece of grilled chicken, a bowl of black beans.</w:t>
      </w:r>
    </w:p>
    <w:p>
      <w:pPr>
        <w:pStyle w:val="Heading2"/>
      </w:pPr>
      <w:bookmarkStart w:id="26" w:name="slide-6-fats"/>
      <w:r>
        <w:t xml:space="preserve">Slide 6: Fats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Job: stored energy, protects your organs, keeps you warm, carries vitamins A, D, E, and K.</w:t>
      </w:r>
    </w:p>
    <w:p>
      <w:pPr>
        <w:numPr>
          <w:ilvl w:val="0"/>
          <w:numId w:val="1006"/>
        </w:numPr>
        <w:pStyle w:val="Compact"/>
      </w:pPr>
      <w:r>
        <w:t xml:space="preserve">Foods: oils, butter, avocado, nuts, peanut butter, salmon, cheese.</w:t>
      </w:r>
    </w:p>
    <w:p>
      <w:pPr>
        <w:numPr>
          <w:ilvl w:val="0"/>
          <w:numId w:val="1006"/>
        </w:numPr>
        <w:pStyle w:val="Compact"/>
      </w:pPr>
      <w:r>
        <w:t xml:space="preserve">A toddler’s brain is mostly built from fat. Little kids need more of it than you do.</w:t>
      </w:r>
    </w:p>
    <w:p>
      <w:pPr>
        <w:numPr>
          <w:ilvl w:val="0"/>
          <w:numId w:val="1006"/>
        </w:numPr>
        <w:pStyle w:val="Compact"/>
      </w:pPr>
      <w:r>
        <w:t xml:space="preserve">Too much of the wrong kind: heart trouble later. Saturated fat is the</w:t>
      </w:r>
      <w:r>
        <w:t xml:space="preserve"> </w:t>
      </w:r>
      <w:r>
        <w:t xml:space="preserve">“</w:t>
      </w:r>
      <w:r>
        <w:t xml:space="preserve">get less</w:t>
      </w:r>
      <w:r>
        <w:t xml:space="preserve">”</w:t>
      </w:r>
      <w:r>
        <w:t xml:space="preserve"> </w:t>
      </w:r>
      <w:r>
        <w:t xml:space="preserve">one on a label.</w:t>
      </w:r>
      <w:r>
        <w:t xml:space="preserve"> </w:t>
      </w:r>
      <w:r>
        <w:t xml:space="preserve">Image: an avocado cut in half, a bottle of olive oil, a handful of almonds.</w:t>
      </w:r>
    </w:p>
    <w:p>
      <w:pPr>
        <w:pStyle w:val="Heading2"/>
      </w:pPr>
      <w:bookmarkStart w:id="27" w:name="slide-7-vitamins"/>
      <w:r>
        <w:t xml:space="preserve">Slide 7: Vitamins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Job: run the body’s processes. Seeing in the dark (A), healing cuts (C), strong bones (D), using energy (B).</w:t>
      </w:r>
    </w:p>
    <w:p>
      <w:pPr>
        <w:numPr>
          <w:ilvl w:val="0"/>
          <w:numId w:val="1007"/>
        </w:numPr>
        <w:pStyle w:val="Compact"/>
      </w:pPr>
      <w:r>
        <w:t xml:space="preserve">Foods: fruits and vegetables most of all; milk for D; eggs; whole grains for B.</w:t>
      </w:r>
    </w:p>
    <w:p>
      <w:pPr>
        <w:numPr>
          <w:ilvl w:val="0"/>
          <w:numId w:val="1007"/>
        </w:numPr>
        <w:pStyle w:val="Compact"/>
      </w:pPr>
      <w:r>
        <w:t xml:space="preserve">You need tiny amounts. Missing one for a long time causes real problems.</w:t>
      </w:r>
    </w:p>
    <w:p>
      <w:pPr>
        <w:numPr>
          <w:ilvl w:val="0"/>
          <w:numId w:val="1007"/>
        </w:numPr>
        <w:pStyle w:val="Compact"/>
      </w:pPr>
      <w:r>
        <w:t xml:space="preserve">Sailors with no vitamin C got scurvy. Limes fixed it.</w:t>
      </w:r>
      <w:r>
        <w:t xml:space="preserve"> </w:t>
      </w:r>
      <w:r>
        <w:t xml:space="preserve">Image: a plate of broccoli, carrots, and strawberries.</w:t>
      </w:r>
    </w:p>
    <w:p>
      <w:pPr>
        <w:pStyle w:val="Heading2"/>
      </w:pPr>
      <w:bookmarkStart w:id="28" w:name="slide-8-minerals-and-water"/>
      <w:r>
        <w:t xml:space="preserve">Slide 8: Minerals and water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Minerals: build bones and teeth (calcium), carry oxygen in the blood (iron), balance fluids (potassium, sodium).</w:t>
      </w:r>
    </w:p>
    <w:p>
      <w:pPr>
        <w:numPr>
          <w:ilvl w:val="0"/>
          <w:numId w:val="1008"/>
        </w:numPr>
        <w:pStyle w:val="Compact"/>
      </w:pPr>
      <w:r>
        <w:t xml:space="preserve">Mineral foods: milk, cheese, yogurt, spinach, beans, meat, bananas.</w:t>
      </w:r>
    </w:p>
    <w:p>
      <w:pPr>
        <w:numPr>
          <w:ilvl w:val="0"/>
          <w:numId w:val="1008"/>
        </w:numPr>
        <w:pStyle w:val="Compact"/>
      </w:pPr>
      <w:r>
        <w:t xml:space="preserve">Water: carries nutrients in and waste out; controls your temperature; more than half of you is water.</w:t>
      </w:r>
    </w:p>
    <w:p>
      <w:pPr>
        <w:numPr>
          <w:ilvl w:val="0"/>
          <w:numId w:val="1008"/>
        </w:numPr>
        <w:pStyle w:val="Compact"/>
      </w:pPr>
      <w:r>
        <w:t xml:space="preserve">Water foods: water, milk, soup, watermelon, cucumber. Thirst means you are already behind.</w:t>
      </w:r>
      <w:r>
        <w:t xml:space="preserve"> </w:t>
      </w:r>
      <w:r>
        <w:t xml:space="preserve">Image: a glass of milk next to a glass of water, a wedge of watermelon.</w:t>
      </w:r>
    </w:p>
    <w:p>
      <w:pPr>
        <w:pStyle w:val="Heading2"/>
      </w:pPr>
      <w:bookmarkStart w:id="29" w:name="slide-9-the-chart"/>
      <w:r>
        <w:t xml:space="preserve">Slide 9: The chart</w:t>
      </w:r>
      <w:bookmarkEnd w:id="29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Nutrient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Job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Two foods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Carbohydrates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quick energy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Proteins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build and repair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Fats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stored energy, brain, carries vitamins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Vitamins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run the processes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Minerals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bones, blood, fluids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Water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carries everything</w:t>
            </w:r>
          </w:p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Notes: Leave this on the screen during the sort. Students fill the foods column on the handout.</w:t>
      </w:r>
    </w:p>
    <w:p>
      <w:pPr>
        <w:pStyle w:val="Heading2"/>
      </w:pPr>
      <w:bookmarkStart w:id="30" w:name="slide-10-the-nutrient-sort"/>
      <w:r>
        <w:t xml:space="preserve">Slide 10: The Nutrient Sort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30 food cards. Six piles.</w:t>
      </w:r>
    </w:p>
    <w:p>
      <w:pPr>
        <w:numPr>
          <w:ilvl w:val="0"/>
          <w:numId w:val="1009"/>
        </w:numPr>
        <w:pStyle w:val="Compact"/>
      </w:pPr>
      <w:r>
        <w:t xml:space="preserve">Every card goes in a pile.</w:t>
      </w:r>
    </w:p>
    <w:p>
      <w:pPr>
        <w:numPr>
          <w:ilvl w:val="0"/>
          <w:numId w:val="1009"/>
        </w:numPr>
        <w:pStyle w:val="Compact"/>
      </w:pPr>
      <w:r>
        <w:t xml:space="preserve">If a card fits two piles, put it between them and write why.</w:t>
      </w:r>
    </w:p>
    <w:p>
      <w:pPr>
        <w:numPr>
          <w:ilvl w:val="0"/>
          <w:numId w:val="1009"/>
        </w:numPr>
        <w:pStyle w:val="Compact"/>
      </w:pPr>
      <w:r>
        <w:t xml:space="preserve">Nine minutes. I am not telling you if you are right. Ask</w:t>
      </w:r>
      <w:r>
        <w:t xml:space="preserve"> </w:t>
      </w:r>
      <w:r>
        <w:t xml:space="preserve">“</w:t>
      </w:r>
      <w:r>
        <w:t xml:space="preserve">what does that food do for me?</w:t>
      </w:r>
      <w:r>
        <w:t xml:space="preserve">”</w:t>
      </w:r>
      <w:r>
        <w:t xml:space="preserve"> </w:t>
      </w:r>
      <w:r>
        <w:t xml:space="preserve">Image: six pile cards fanned out with a food card between two of them.</w:t>
      </w:r>
      <w:r>
        <w:t xml:space="preserve"> </w:t>
      </w:r>
      <w:r>
        <w:t xml:space="preserve">Notes: Circulate with the clipboard checklist: water and vitamins piles have three or more cards; team can explain a card without reading it; team found a two-pile card.</w:t>
      </w:r>
    </w:p>
    <w:p>
      <w:pPr>
        <w:pStyle w:val="Heading2"/>
      </w:pPr>
      <w:bookmarkStart w:id="31" w:name="slide-11-three-people-three-bodies"/>
      <w:r>
        <w:t xml:space="preserve">Slide 11: Three people, three bodies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A two year old learning to walk and talk.</w:t>
      </w:r>
    </w:p>
    <w:p>
      <w:pPr>
        <w:numPr>
          <w:ilvl w:val="0"/>
          <w:numId w:val="1010"/>
        </w:numPr>
        <w:pStyle w:val="Compact"/>
      </w:pPr>
      <w:r>
        <w:t xml:space="preserve">A 14 year old on a travel soccer team, five practices a week.</w:t>
      </w:r>
    </w:p>
    <w:p>
      <w:pPr>
        <w:numPr>
          <w:ilvl w:val="0"/>
          <w:numId w:val="1010"/>
        </w:numPr>
        <w:pStyle w:val="Compact"/>
      </w:pPr>
      <w:r>
        <w:t xml:space="preserve">A 78 year old who walks a mile most days and eats less than they used to.</w:t>
      </w:r>
    </w:p>
    <w:p>
      <w:pPr>
        <w:numPr>
          <w:ilvl w:val="0"/>
          <w:numId w:val="1010"/>
        </w:numPr>
        <w:pStyle w:val="Compact"/>
      </w:pPr>
      <w:r>
        <w:t xml:space="preserve">For each: the TWO nutrients they need most and one sentence why, using a job from the chart.</w:t>
      </w:r>
      <w:r>
        <w:t xml:space="preserve"> </w:t>
      </w:r>
      <w:r>
        <w:t xml:space="preserve">Image: three simple figures of different heights side by side, no faces needed.</w:t>
      </w:r>
      <w:r>
        <w:t xml:space="preserve"> </w:t>
      </w:r>
      <w:r>
        <w:t xml:space="preserve">Notes: After five minutes, show the answer on the next slide only after two teams have shared per person.</w:t>
      </w:r>
    </w:p>
    <w:p>
      <w:pPr>
        <w:pStyle w:val="Heading2"/>
      </w:pPr>
      <w:bookmarkStart w:id="32" w:name="slide-12-what-the-science-says"/>
      <w:r>
        <w:t xml:space="preserve">Slide 12: What the science says</w:t>
      </w:r>
      <w:bookmarkEnd w:id="32"/>
    </w:p>
    <w:p>
      <w:pPr>
        <w:numPr>
          <w:ilvl w:val="0"/>
          <w:numId w:val="1011"/>
        </w:numPr>
        <w:pStyle w:val="Compact"/>
      </w:pPr>
      <w:r>
        <w:t xml:space="preserve">Toddler: fats (brain), calcium and iron (bones and blood), protein. Small stomach, small meals often.</w:t>
      </w:r>
    </w:p>
    <w:p>
      <w:pPr>
        <w:numPr>
          <w:ilvl w:val="0"/>
          <w:numId w:val="1011"/>
        </w:numPr>
        <w:pStyle w:val="Compact"/>
      </w:pPr>
      <w:r>
        <w:t xml:space="preserve">Teen athlete: carbohydrates (energy), water (sweat), protein (muscle during a growth spurt), calcium and iron.</w:t>
      </w:r>
    </w:p>
    <w:p>
      <w:pPr>
        <w:numPr>
          <w:ilvl w:val="0"/>
          <w:numId w:val="1011"/>
        </w:numPr>
        <w:pStyle w:val="Compact"/>
      </w:pPr>
      <w:r>
        <w:t xml:space="preserve">Grandparent: protein (keeps muscle), calcium and vitamin D (slows bone loss), water (thirst signal weakens), fiber. Fewer calories, not fewer nutrients.</w:t>
      </w:r>
    </w:p>
    <w:p>
      <w:pPr>
        <w:numPr>
          <w:ilvl w:val="0"/>
          <w:numId w:val="1011"/>
        </w:numPr>
        <w:pStyle w:val="Compact"/>
      </w:pPr>
      <w:r>
        <w:t xml:space="preserve">Same six nutrients. Different amounts. That is the whole lesson.</w:t>
      </w:r>
      <w:r>
        <w:t xml:space="preserve"> </w:t>
      </w:r>
      <w:r>
        <w:t xml:space="preserve">Notes: Push back once:</w:t>
      </w:r>
      <w:r>
        <w:t xml:space="preserve"> </w:t>
      </w:r>
      <w:r>
        <w:t xml:space="preserve">“</w:t>
      </w:r>
      <w:r>
        <w:t xml:space="preserve">The grandparent still needs protein. Why?</w:t>
      </w:r>
      <w:r>
        <w:t xml:space="preserve">”</w:t>
      </w:r>
      <w:r>
        <w:t xml:space="preserve"> </w:t>
      </w:r>
      <w:r>
        <w:t xml:space="preserve">Source: Dietary Guidelines for Americans, life stage chapters.</w:t>
      </w:r>
      <w:r>
        <w:t xml:space="preserve"> </w:t>
      </w:r>
      <w:r>
        <w:rPr>
          <w:rStyle w:val="TeacherNote"/>
        </w:rPr>
        <w:t xml:space="preserve">[Sal: check the edition.]</w:t>
      </w:r>
    </w:p>
    <w:p>
      <w:pPr>
        <w:pStyle w:val="Heading2"/>
      </w:pPr>
      <w:bookmarkStart w:id="33" w:name="slide-13-exit-card"/>
      <w:r>
        <w:t xml:space="preserve">Slide 13: Exit card</w:t>
      </w:r>
      <w:bookmarkEnd w:id="33"/>
    </w:p>
    <w:p>
      <w:pPr>
        <w:numPr>
          <w:ilvl w:val="0"/>
          <w:numId w:val="1012"/>
        </w:numPr>
        <w:pStyle w:val="Compact"/>
      </w:pPr>
      <w:r>
        <w:t xml:space="preserve">3 nutrients and one job each.</w:t>
      </w:r>
    </w:p>
    <w:p>
      <w:pPr>
        <w:numPr>
          <w:ilvl w:val="0"/>
          <w:numId w:val="1012"/>
        </w:numPr>
        <w:pStyle w:val="Compact"/>
      </w:pPr>
      <w:r>
        <w:t xml:space="preserve">2 foods you ate this week and the nutrient each one mostly gave you.</w:t>
      </w:r>
    </w:p>
    <w:p>
      <w:pPr>
        <w:numPr>
          <w:ilvl w:val="0"/>
          <w:numId w:val="1012"/>
        </w:numPr>
        <w:pStyle w:val="Compact"/>
      </w:pPr>
      <w:r>
        <w:t xml:space="preserve">1 question you still have about what your body needs.</w:t>
      </w:r>
    </w:p>
    <w:p>
      <w:pPr>
        <w:numPr>
          <w:ilvl w:val="0"/>
          <w:numId w:val="1012"/>
        </w:numPr>
        <w:pStyle w:val="Compact"/>
      </w:pPr>
      <w:r>
        <w:t xml:space="preserve">Three volunteers read one line.</w:t>
      </w:r>
      <w:r>
        <w:t xml:space="preserve"> </w:t>
      </w:r>
      <w:r>
        <w:t xml:space="preserve">Notes: Sort the cards into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needs more.</w:t>
      </w:r>
      <w:r>
        <w:t xml:space="preserve">”</w:t>
      </w:r>
      <w:r>
        <w:t xml:space="preserve"> </w:t>
      </w:r>
      <w:r>
        <w:t xml:space="preserve">More than a third in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means a two-minute nutrient review opens Lesson 1.10.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2026-09-15T16:27:18Z</dcterms:created>
  <dcterms:modified xsi:type="dcterms:W3CDTF">2026-09-15T16:27:18Z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