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0.3-decisions-step-by-step"/>
      <w:r>
        <w:t xml:space="preserve">Slides 0.3: Decisions Step by Step</w:t>
      </w:r>
      <w:bookmarkEnd w:id="20"/>
    </w:p>
    <w:p>
      <w:pPr>
        <w:pStyle w:val="FirstParagraph"/>
      </w:pPr>
      <w:r>
        <w:t xml:space="preserve">Lesson 0.3, Unit 0. One period. Twelve slides.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Your family has to pick one thing for dinner tonight and everyone wants something different.</w:t>
      </w:r>
    </w:p>
    <w:p>
      <w:pPr>
        <w:numPr>
          <w:ilvl w:val="0"/>
          <w:numId w:val="1001"/>
        </w:numPr>
        <w:pStyle w:val="Compact"/>
      </w:pPr>
      <w:r>
        <w:t xml:space="preserve">How does it get decided in your house?</w:t>
      </w:r>
    </w:p>
    <w:p>
      <w:pPr>
        <w:numPr>
          <w:ilvl w:val="0"/>
          <w:numId w:val="1001"/>
        </w:numPr>
        <w:pStyle w:val="Compact"/>
      </w:pPr>
      <w:r>
        <w:t xml:space="preserve">One sentence. Be honest.</w:t>
      </w:r>
    </w:p>
    <w:p>
      <w:pPr>
        <w:pStyle w:val="FirstParagraph"/>
      </w:pPr>
      <w:r>
        <w:t xml:space="preserve">Notes: Four answers on the board: one person decides; the loudest wins; we vote; we take turns. They come back on slide 10.</w:t>
      </w:r>
    </w:p>
    <w:p>
      <w:pPr>
        <w:pStyle w:val="Heading2"/>
      </w:pPr>
      <w:bookmarkStart w:id="22" w:name="slide-2-the-situation"/>
      <w:r>
        <w:t xml:space="preserve">Slide 2: The situation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A small plane. The north woods. Late October.</w:t>
      </w:r>
    </w:p>
    <w:p>
      <w:pPr>
        <w:numPr>
          <w:ilvl w:val="0"/>
          <w:numId w:val="1002"/>
        </w:numPr>
        <w:pStyle w:val="Compact"/>
      </w:pPr>
      <w:r>
        <w:t xml:space="preserve">Engine fails. Hard landing on a lake shore. Everyone walks away.</w:t>
      </w:r>
    </w:p>
    <w:p>
      <w:pPr>
        <w:numPr>
          <w:ilvl w:val="0"/>
          <w:numId w:val="1002"/>
        </w:numPr>
        <w:pStyle w:val="Compact"/>
      </w:pPr>
      <w:r>
        <w:t xml:space="preserve">The pilot’s distress call went out. Searchers know the area, about twenty miles across.</w:t>
      </w:r>
    </w:p>
    <w:p>
      <w:pPr>
        <w:numPr>
          <w:ilvl w:val="0"/>
          <w:numId w:val="1002"/>
        </w:numPr>
        <w:pStyle w:val="Compact"/>
      </w:pPr>
      <w:r>
        <w:t xml:space="preserve">Nearest town: forty miles through forest. No road.</w:t>
      </w:r>
    </w:p>
    <w:p>
      <w:pPr>
        <w:numPr>
          <w:ilvl w:val="0"/>
          <w:numId w:val="1002"/>
        </w:numPr>
        <w:pStyle w:val="Compact"/>
      </w:pPr>
      <w:r>
        <w:t xml:space="preserve">35 F by day. Below freezing at night. Dark at 6. It is 2 in the afternoon.</w:t>
      </w:r>
    </w:p>
    <w:p>
      <w:pPr>
        <w:pStyle w:val="FirstParagraph"/>
      </w:pPr>
      <w:r>
        <w:t xml:space="preserve">Image: a lake shore with a small plane on it, trees behind, a low sun.</w:t>
      </w:r>
    </w:p>
    <w:p>
      <w:pPr>
        <w:pStyle w:val="BodyText"/>
      </w:pPr>
      <w:r>
        <w:t xml:space="preserve">Notes: Read the full scenario from the handout aloud. The lake water needs boiling.</w:t>
      </w:r>
    </w:p>
    <w:p>
      <w:pPr>
        <w:pStyle w:val="Heading2"/>
      </w:pPr>
      <w:bookmarkStart w:id="23" w:name="slide-3-ten-things-survived"/>
      <w:r>
        <w:t xml:space="preserve">Slide 3: Ten things survived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A: orange tarp, 12 by 12 feet. B: waterproof matches. C: metal pot with a lid.</w:t>
      </w:r>
    </w:p>
    <w:p>
      <w:pPr>
        <w:numPr>
          <w:ilvl w:val="0"/>
          <w:numId w:val="1003"/>
        </w:numPr>
        <w:pStyle w:val="Compact"/>
      </w:pPr>
      <w:r>
        <w:t xml:space="preserve">D: first aid kit. E: three wool blankets. F: loud whistle.</w:t>
      </w:r>
    </w:p>
    <w:p>
      <w:pPr>
        <w:numPr>
          <w:ilvl w:val="0"/>
          <w:numId w:val="1003"/>
        </w:numPr>
        <w:pStyle w:val="Compact"/>
      </w:pPr>
      <w:r>
        <w:t xml:space="preserve">G: flashlight, fresh batteries. H: 24 granola bars. I: folding knife. J: road map of the state.</w:t>
      </w:r>
    </w:p>
    <w:p>
      <w:pPr>
        <w:pStyle w:val="FirstParagraph"/>
      </w:pPr>
      <w:r>
        <w:t xml:space="preserve">Image: the ten items drawn in a row, each with its letter.</w:t>
      </w:r>
    </w:p>
    <w:p>
      <w:pPr>
        <w:pStyle w:val="Heading2"/>
      </w:pPr>
      <w:bookmarkStart w:id="24" w:name="slide-4-rank-alone"/>
      <w:r>
        <w:t xml:space="preserve">Slide 4: Rank alone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Silence. No looking at a neighbor.</w:t>
      </w:r>
    </w:p>
    <w:p>
      <w:pPr>
        <w:numPr>
          <w:ilvl w:val="0"/>
          <w:numId w:val="1004"/>
        </w:numPr>
        <w:pStyle w:val="Compact"/>
      </w:pPr>
      <w:r>
        <w:t xml:space="preserve">Rank 1 (most important for surviving until searchers find you) to 10.</w:t>
      </w:r>
    </w:p>
    <w:p>
      <w:pPr>
        <w:numPr>
          <w:ilvl w:val="0"/>
          <w:numId w:val="1004"/>
        </w:numPr>
        <w:pStyle w:val="Compact"/>
      </w:pPr>
      <w:r>
        <w:t xml:space="preserve">Write the letters in the Alone column.</w:t>
      </w:r>
    </w:p>
    <w:p>
      <w:pPr>
        <w:numPr>
          <w:ilvl w:val="0"/>
          <w:numId w:val="1004"/>
        </w:numPr>
        <w:pStyle w:val="Compact"/>
      </w:pPr>
      <w:r>
        <w:t xml:space="preserve">One word of reason for your number 1.</w:t>
      </w:r>
    </w:p>
    <w:p>
      <w:pPr>
        <w:numPr>
          <w:ilvl w:val="0"/>
          <w:numId w:val="1004"/>
        </w:numPr>
        <w:pStyle w:val="Compact"/>
      </w:pPr>
      <w:r>
        <w:t xml:space="preserve">Eight minutes.</w:t>
      </w:r>
    </w:p>
    <w:p>
      <w:pPr>
        <w:pStyle w:val="FirstParagraph"/>
      </w:pPr>
      <w:r>
        <w:t xml:space="preserve">Notes: Watch the loudest voice at each table. That is the person the next step tests.</w:t>
      </w:r>
    </w:p>
    <w:p>
      <w:pPr>
        <w:pStyle w:val="Heading2"/>
      </w:pPr>
      <w:bookmarkStart w:id="25" w:name="slide-5-rank-as-a-team"/>
      <w:r>
        <w:t xml:space="preserve">Slide 5: Rank as a team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One team ranking.</w:t>
      </w:r>
    </w:p>
    <w:p>
      <w:pPr>
        <w:numPr>
          <w:ilvl w:val="0"/>
          <w:numId w:val="1005"/>
        </w:numPr>
        <w:pStyle w:val="Compact"/>
      </w:pPr>
      <w:r>
        <w:t xml:space="preserve">Every person has to be able to say why for the top three.</w:t>
      </w:r>
    </w:p>
    <w:p>
      <w:pPr>
        <w:numPr>
          <w:ilvl w:val="0"/>
          <w:numId w:val="1005"/>
        </w:numPr>
        <w:pStyle w:val="Compact"/>
      </w:pPr>
      <w:r>
        <w:t xml:space="preserve">No voting on the whole list. Talk through each item. Move the cards.</w:t>
      </w:r>
    </w:p>
    <w:p>
      <w:pPr>
        <w:numPr>
          <w:ilvl w:val="0"/>
          <w:numId w:val="1005"/>
        </w:numPr>
        <w:pStyle w:val="Compact"/>
      </w:pPr>
      <w:r>
        <w:t xml:space="preserve">Sentence starter: "I think ___ is number ___ because ___."</w:t>
      </w:r>
    </w:p>
    <w:p>
      <w:pPr>
        <w:numPr>
          <w:ilvl w:val="0"/>
          <w:numId w:val="1005"/>
        </w:numPr>
        <w:pStyle w:val="Compact"/>
      </w:pPr>
      <w:r>
        <w:t xml:space="preserve">Ten minutes. The reset cue ends it.</w:t>
      </w:r>
    </w:p>
    <w:p>
      <w:pPr>
        <w:pStyle w:val="FirstParagraph"/>
      </w:pPr>
      <w:r>
        <w:t xml:space="preserve">Notes: Circulate. Note per table: who talks first, who does not talk, whether anyone asks a quiet person. One observation per table for slide 10.</w:t>
      </w:r>
    </w:p>
    <w:p>
      <w:pPr>
        <w:pStyle w:val="Heading2"/>
      </w:pPr>
      <w:bookmarkStart w:id="26" w:name="slide-6-the-expert-ranking-1-to-5"/>
      <w:r>
        <w:t xml:space="preserve">Slide 6: The expert ranking, 1 to 5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1 B, matches: fire is warmth, a signal, and boiled water. The first night below freezing is the biggest danger.</w:t>
      </w:r>
    </w:p>
    <w:p>
      <w:pPr>
        <w:numPr>
          <w:ilvl w:val="0"/>
          <w:numId w:val="1006"/>
        </w:numPr>
        <w:pStyle w:val="Compact"/>
      </w:pPr>
      <w:r>
        <w:t xml:space="preserve">2 E, wool blankets: warmth for four, even damp.</w:t>
      </w:r>
    </w:p>
    <w:p>
      <w:pPr>
        <w:numPr>
          <w:ilvl w:val="0"/>
          <w:numId w:val="1006"/>
        </w:numPr>
        <w:pStyle w:val="Compact"/>
      </w:pPr>
      <w:r>
        <w:t xml:space="preserve">3 A, orange tarp: shelter from wind and rain, and a search plane can see it.</w:t>
      </w:r>
    </w:p>
    <w:p>
      <w:pPr>
        <w:numPr>
          <w:ilvl w:val="0"/>
          <w:numId w:val="1006"/>
        </w:numPr>
        <w:pStyle w:val="Compact"/>
      </w:pPr>
      <w:r>
        <w:t xml:space="preserve">4 C, pot with a lid: the lake is your water, and it has to be boiled.</w:t>
      </w:r>
    </w:p>
    <w:p>
      <w:pPr>
        <w:numPr>
          <w:ilvl w:val="0"/>
          <w:numId w:val="1006"/>
        </w:numPr>
        <w:pStyle w:val="Compact"/>
      </w:pPr>
      <w:r>
        <w:t xml:space="preserve">5 F, whistle: three blasts; carries farther than a voice; costs no energy.</w:t>
      </w:r>
    </w:p>
    <w:p>
      <w:pPr>
        <w:pStyle w:val="FirstParagraph"/>
      </w:pPr>
      <w:r>
        <w:t xml:space="preserve">Notes: Reveal one at a time with the reason. Students copy into the Expert column.</w:t>
      </w:r>
    </w:p>
    <w:p>
      <w:pPr>
        <w:pStyle w:val="Heading2"/>
      </w:pPr>
      <w:bookmarkStart w:id="27" w:name="slide-7-the-expert-ranking-6-to-10"/>
      <w:r>
        <w:t xml:space="preserve">Slide 7: The expert ranking, 6 to 10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6 G, flashlight: signal at night, move safely. Batteries run out.</w:t>
      </w:r>
    </w:p>
    <w:p>
      <w:pPr>
        <w:numPr>
          <w:ilvl w:val="0"/>
          <w:numId w:val="1007"/>
        </w:numPr>
        <w:pStyle w:val="Compact"/>
      </w:pPr>
      <w:r>
        <w:t xml:space="preserve">7 D, first aid kit: nobody is badly hurt; keeps small things small.</w:t>
      </w:r>
    </w:p>
    <w:p>
      <w:pPr>
        <w:numPr>
          <w:ilvl w:val="0"/>
          <w:numId w:val="1007"/>
        </w:numPr>
        <w:pStyle w:val="Compact"/>
      </w:pPr>
      <w:r>
        <w:t xml:space="preserve">8 I, folding knife: useful, not lifesaving by itself.</w:t>
      </w:r>
    </w:p>
    <w:p>
      <w:pPr>
        <w:numPr>
          <w:ilvl w:val="0"/>
          <w:numId w:val="1007"/>
        </w:numPr>
        <w:pStyle w:val="Compact"/>
      </w:pPr>
      <w:r>
        <w:t xml:space="preserve">9 H, granola bars: food is the last thing you run out of. Ration them.</w:t>
      </w:r>
    </w:p>
    <w:p>
      <w:pPr>
        <w:numPr>
          <w:ilvl w:val="0"/>
          <w:numId w:val="1007"/>
        </w:numPr>
        <w:pStyle w:val="Compact"/>
      </w:pPr>
      <w:r>
        <w:t xml:space="preserve">10 J, road map: town is forty miles away and searchers know where you are. Stay with the plane.</w:t>
      </w:r>
    </w:p>
    <w:p>
      <w:pPr>
        <w:pStyle w:val="FirstParagraph"/>
      </w:pPr>
      <w:r>
        <w:t xml:space="preserve">Notes: The map is the teaching item. Almost every team ranks it too high because walking feels like doing something.</w:t>
      </w:r>
    </w:p>
    <w:p>
      <w:pPr>
        <w:pStyle w:val="Heading2"/>
      </w:pPr>
      <w:bookmarkStart w:id="28" w:name="slide-8-score-it"/>
      <w:r>
        <w:t xml:space="preserve">Slide 8: Score it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For each item: the difference between your rank and the expert rank. Ignore the minus sign.</w:t>
      </w:r>
    </w:p>
    <w:p>
      <w:pPr>
        <w:numPr>
          <w:ilvl w:val="0"/>
          <w:numId w:val="1008"/>
        </w:numPr>
        <w:pStyle w:val="Compact"/>
      </w:pPr>
      <w:r>
        <w:t xml:space="preserve">Example: you put the matches at 4. The expert put them at 1. The difference is 3.</w:t>
      </w:r>
    </w:p>
    <w:p>
      <w:pPr>
        <w:numPr>
          <w:ilvl w:val="0"/>
          <w:numId w:val="1008"/>
        </w:numPr>
        <w:pStyle w:val="Compact"/>
      </w:pPr>
      <w:r>
        <w:t xml:space="preserve">Add the ten differences. Lower is better.</w:t>
      </w:r>
    </w:p>
    <w:p>
      <w:pPr>
        <w:numPr>
          <w:ilvl w:val="0"/>
          <w:numId w:val="1008"/>
        </w:numPr>
        <w:pStyle w:val="Compact"/>
      </w:pPr>
      <w:r>
        <w:t xml:space="preserve">Do it for the Alone column and the Team column.</w:t>
      </w:r>
    </w:p>
    <w:p>
      <w:pPr>
        <w:pStyle w:val="FirstParagraph"/>
      </w:pPr>
      <w:r>
        <w:t xml:space="preserve">Image: one row of the table worked on the board.</w:t>
      </w:r>
    </w:p>
    <w:p>
      <w:pPr>
        <w:pStyle w:val="BodyText"/>
      </w:pPr>
      <w:r>
        <w:t xml:space="preserve">Notes: Seven minutes. Walk and read totals. Two totals the same means the alone column was overwritten.</w:t>
      </w:r>
    </w:p>
    <w:p>
      <w:pPr>
        <w:pStyle w:val="Heading2"/>
      </w:pPr>
      <w:bookmarkStart w:id="29" w:name="slide-9-the-numbers"/>
      <w:r>
        <w:t xml:space="preserve">Slide 9: The numbers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Table 1: average alone ______, team ______</w:t>
      </w:r>
    </w:p>
    <w:p>
      <w:pPr>
        <w:numPr>
          <w:ilvl w:val="0"/>
          <w:numId w:val="1009"/>
        </w:numPr>
        <w:pStyle w:val="Compact"/>
      </w:pPr>
      <w:r>
        <w:t xml:space="preserve">Table 2: average alone ______, team ______</w:t>
      </w:r>
    </w:p>
    <w:p>
      <w:pPr>
        <w:numPr>
          <w:ilvl w:val="0"/>
          <w:numId w:val="1009"/>
        </w:numPr>
        <w:pStyle w:val="Compact"/>
      </w:pPr>
      <w:r>
        <w:t xml:space="preserve">Table 3: average alone ______, team ______</w:t>
      </w:r>
    </w:p>
    <w:p>
      <w:pPr>
        <w:numPr>
          <w:ilvl w:val="0"/>
          <w:numId w:val="1009"/>
        </w:numPr>
        <w:pStyle w:val="Compact"/>
      </w:pPr>
      <w:r>
        <w:t xml:space="preserve">Table 4: average alone ______, team ______</w:t>
      </w:r>
    </w:p>
    <w:p>
      <w:pPr>
        <w:numPr>
          <w:ilvl w:val="0"/>
          <w:numId w:val="1009"/>
        </w:numPr>
        <w:pStyle w:val="Compact"/>
      </w:pPr>
      <w:r>
        <w:t xml:space="preserve">Did the team beat the average? Did it beat the best person?</w:t>
      </w:r>
    </w:p>
    <w:p>
      <w:pPr>
        <w:pStyle w:val="FirstParagraph"/>
      </w:pPr>
      <w:r>
        <w:t xml:space="preserve">Notes: In most rooms the team beats the average and often the best individual. Ask the table where it did not what happened to the best person’s idea.</w:t>
      </w:r>
    </w:p>
    <w:p>
      <w:pPr>
        <w:pStyle w:val="Heading2"/>
      </w:pPr>
      <w:bookmarkStart w:id="30" w:name="slide-10-what-you-just-did-five-steps"/>
      <w:r>
        <w:t xml:space="preserve">Slide 10: What you just did: five steps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1 Name the choice: what do we need to survive until rescue?</w:t>
      </w:r>
    </w:p>
    <w:p>
      <w:pPr>
        <w:numPr>
          <w:ilvl w:val="0"/>
          <w:numId w:val="1010"/>
        </w:numPr>
        <w:pStyle w:val="Compact"/>
      </w:pPr>
      <w:r>
        <w:t xml:space="preserve">2 List options: the ten cards.</w:t>
      </w:r>
    </w:p>
    <w:p>
      <w:pPr>
        <w:numPr>
          <w:ilvl w:val="0"/>
          <w:numId w:val="1010"/>
        </w:numPr>
        <w:pStyle w:val="Compact"/>
      </w:pPr>
      <w:r>
        <w:t xml:space="preserve">3 Weigh each against what matters: cold first, then water, then being seen, then food. Searchers are coming.</w:t>
      </w:r>
    </w:p>
    <w:p>
      <w:pPr>
        <w:numPr>
          <w:ilvl w:val="0"/>
          <w:numId w:val="1010"/>
        </w:numPr>
        <w:pStyle w:val="Compact"/>
      </w:pPr>
      <w:r>
        <w:t xml:space="preserve">4 Decide: the team ranking.</w:t>
      </w:r>
    </w:p>
    <w:p>
      <w:pPr>
        <w:numPr>
          <w:ilvl w:val="0"/>
          <w:numId w:val="1010"/>
        </w:numPr>
        <w:pStyle w:val="Compact"/>
      </w:pPr>
      <w:r>
        <w:t xml:space="preserve">5 Look back: the score and the reasons.</w:t>
      </w:r>
    </w:p>
    <w:p>
      <w:pPr>
        <w:pStyle w:val="FirstParagraph"/>
      </w:pPr>
      <w:r>
        <w:t xml:space="preserve">Image: five boxes in a row with an icon each: a question mark, a list, a scale, a check mark, a mirror.</w:t>
      </w:r>
    </w:p>
    <w:p>
      <w:pPr>
        <w:pStyle w:val="BodyText"/>
      </w:pPr>
      <w:r>
        <w:t xml:space="preserve">Notes:</w:t>
      </w:r>
      <w:r>
        <w:t xml:space="preserve"> </w:t>
      </w:r>
      <w:r>
        <w:t xml:space="preserve">“</w:t>
      </w:r>
      <w:r>
        <w:t xml:space="preserve">This is how we decide in this room all year: a recipe, a budget, a design, a product. Five steps, same words.</w:t>
      </w:r>
      <w:r>
        <w:t xml:space="preserve">”</w:t>
      </w:r>
      <w:r>
        <w:t xml:space="preserve"> </w:t>
      </w:r>
      <w:r>
        <w:t xml:space="preserve">Share one observation per table, no names. Point back to the do now answers: which of the four ways your families decide has all five steps?</w:t>
      </w:r>
    </w:p>
    <w:p>
      <w:pPr>
        <w:pStyle w:val="Heading2"/>
      </w:pPr>
      <w:bookmarkStart w:id="31" w:name="slide-11-exit-card"/>
      <w:r>
        <w:t xml:space="preserve">Slide 11: Exit card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The five steps in order. Handout turned over.</w:t>
      </w:r>
    </w:p>
    <w:p>
      <w:pPr>
        <w:numPr>
          <w:ilvl w:val="0"/>
          <w:numId w:val="1011"/>
        </w:numPr>
        <w:pStyle w:val="Compact"/>
      </w:pPr>
      <w:r>
        <w:t xml:space="preserve">My alone score and my team score.</w:t>
      </w:r>
    </w:p>
    <w:p>
      <w:pPr>
        <w:numPr>
          <w:ilvl w:val="0"/>
          <w:numId w:val="1011"/>
        </w:numPr>
        <w:pStyle w:val="Compact"/>
      </w:pPr>
      <w:r>
        <w:t xml:space="preserve">The one item I would still rank differently from the expert, and my reason.</w:t>
      </w:r>
    </w:p>
    <w:p>
      <w:pPr>
        <w:numPr>
          <w:ilvl w:val="0"/>
          <w:numId w:val="1011"/>
        </w:numPr>
        <w:pStyle w:val="Compact"/>
      </w:pPr>
      <w:r>
        <w:t xml:space="preserve">Three people read line three aloud.</w:t>
      </w:r>
    </w:p>
    <w:p>
      <w:pPr>
        <w:pStyle w:val="FirstParagraph"/>
      </w:pPr>
      <w:r>
        <w:t xml:space="preserve">Notes: A defensible disagreement with the key is doing the lesson right. Say so.</w:t>
      </w:r>
    </w:p>
    <w:p>
      <w:pPr>
        <w:pStyle w:val="Heading2"/>
      </w:pPr>
      <w:bookmarkStart w:id="32" w:name="slide-12-tomorrow"/>
      <w:r>
        <w:t xml:space="preserve">Slide 12: Tomorrow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Tomorrow: water, rice, four measurements, and a team.</w:t>
      </w:r>
    </w:p>
    <w:p>
      <w:pPr>
        <w:numPr>
          <w:ilvl w:val="0"/>
          <w:numId w:val="1012"/>
        </w:numPr>
        <w:pStyle w:val="Compact"/>
      </w:pPr>
      <w:r>
        <w:t xml:space="preserve">Nobody may say a word.</w:t>
      </w:r>
    </w:p>
    <w:p>
      <w:pPr>
        <w:numPr>
          <w:ilvl w:val="0"/>
          <w:numId w:val="1012"/>
        </w:numPr>
        <w:pStyle w:val="Compact"/>
      </w:pPr>
      <w:r>
        <w:t xml:space="preserve">Then you write your own team rules.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2026-09-15T16:27:12Z</dcterms:created>
  <dcterms:modified xsi:type="dcterms:W3CDTF">2026-09-15T16:27:12Z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