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4-smart-goals"/>
      <w:r>
        <w:t xml:space="preserve">Lesson 2.4: SMART Goals</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2.2 Goals and Decisions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41 of the year)</w:t>
      </w:r>
      <w:r>
        <w:t xml:space="preserve"> </w:t>
      </w:r>
      <w:r>
        <w:rPr>
          <w:b/>
        </w:rPr>
        <w:t xml:space="preserve">Room:</w:t>
      </w:r>
      <w:r>
        <w:t xml:space="preserve"> </w:t>
      </w:r>
      <w:r>
        <w:t xml:space="preserve">Classroom or FACS lab</w:t>
      </w:r>
    </w:p>
    <w:p>
      <w:pPr>
        <w:pStyle w:val="Heading2"/>
      </w:pPr>
      <w:bookmarkStart w:id="21" w:name="standards"/>
      <w:r>
        <w:t xml:space="preserve">Standards</w:t>
      </w:r>
      <w:bookmarkEnd w:id="21"/>
    </w:p>
    <w:p>
      <w:pPr>
        <w:numPr>
          <w:ilvl w:val="0"/>
          <w:numId w:val="1001"/>
        </w:numPr>
        <w:pStyle w:val="Compact"/>
      </w:pPr>
      <w:r>
        <w:t xml:space="preserve">NYS module line: NYS IGLR 2. Goal Setting a) Acknowledge the role of personal values and standards in goal setting</w:t>
      </w:r>
    </w:p>
    <w:p>
      <w:pPr>
        <w:numPr>
          <w:ilvl w:val="0"/>
          <w:numId w:val="1001"/>
        </w:numPr>
        <w:pStyle w:val="Compact"/>
      </w:pPr>
      <w:r>
        <w:t xml:space="preserve">NYS module line: NYS IGLR 2. Goal Setting b) Differentiate between SMART and Stretch goals</w:t>
      </w:r>
    </w:p>
    <w:p>
      <w:pPr>
        <w:numPr>
          <w:ilvl w:val="0"/>
          <w:numId w:val="1001"/>
        </w:numPr>
        <w:pStyle w:val="Compact"/>
      </w:pPr>
      <w:r>
        <w:t xml:space="preserve">CTE theme line: CTE CCO 4. Career Plans d) Formulate a personal career plan that includes short-term and long-term goals needed to carry out the career plan</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understand the resources available to them, make informed decisions about the use of those resources, and know some ways to expand resources.</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2.1.1 Use time management, organization, and step-by-step process skills to rank tasks and reach goals.</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wish is something you want. A goal is a wish with a number and a date on it. A SMART goal is the next step you can actually take; a stretch goal is the big thing the steps are climbing toward. You need both, and you need to know which one you are looking at.</w:t>
      </w:r>
      <w:r>
        <w:t xml:space="preserve"> </w:t>
      </w:r>
      <w:r>
        <w:rPr>
          <w:b/>
        </w:rPr>
        <w:t xml:space="preserve">Essential question:</w:t>
      </w:r>
      <w:r>
        <w:t xml:space="preserve"> </w:t>
      </w:r>
      <w:r>
        <w:t xml:space="preserve">How do you know the difference between a goal you are working on and a goal you are just talking about?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five letters, define each part of a SMART goal in their own words and, given six sample goals, classify each as SMART, stretch, or vague.</w:t>
      </w:r>
    </w:p>
    <w:p>
      <w:pPr>
        <w:numPr>
          <w:ilvl w:val="0"/>
          <w:numId w:val="1002"/>
        </w:numPr>
        <w:pStyle w:val="Compact"/>
      </w:pPr>
      <w:r>
        <w:t xml:space="preserve">(Mid) Given five vague goals on the handout, rewrite at least three so that every SMART part is present, and mark which part each original was missing.</w:t>
      </w:r>
    </w:p>
    <w:p>
      <w:pPr>
        <w:numPr>
          <w:ilvl w:val="0"/>
          <w:numId w:val="1002"/>
        </w:numPr>
        <w:pStyle w:val="Compact"/>
      </w:pPr>
      <w:r>
        <w:t xml:space="preserve">(High) Compose one SMART goal for school and one for outside school, each tied in one sentence to a value from the Lesson 2.1 sort sheet, and judge whether each is a SMART goal or a stretch goal in disguise.</w:t>
      </w:r>
    </w:p>
    <w:p>
      <w:pPr>
        <w:pStyle w:val="Heading2"/>
      </w:pPr>
      <w:bookmarkStart w:id="24" w:name="vocabulary"/>
      <w:r>
        <w:t xml:space="preserve">Vocabulary</w:t>
      </w:r>
      <w:bookmarkEnd w:id="24"/>
    </w:p>
    <w:p>
      <w:pPr>
        <w:pStyle w:val="FirstParagraph"/>
      </w:pPr>
      <w:r>
        <w:t xml:space="preserve">Tier 2 (general academic): specific, measurable, achievable, relevant, deadline</w:t>
      </w:r>
      <w:r>
        <w:t xml:space="preserve"> </w:t>
      </w:r>
      <w:r>
        <w:t xml:space="preserve">Tier 3 (FACS): SMART goal, stretch goal, vague goal, time-bound, standard (from Lesson 2.1).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02.04 - SMART Goal Builder.md</w:t>
      </w:r>
      <w:r>
        <w:t xml:space="preserve">, one per student</w:t>
      </w:r>
    </w:p>
    <w:p>
      <w:pPr>
        <w:numPr>
          <w:ilvl w:val="0"/>
          <w:numId w:val="1003"/>
        </w:numPr>
        <w:pStyle w:val="Compact"/>
      </w:pPr>
      <w:r>
        <w:t xml:space="preserve">Students’ Lesson 2.1 sort sheets, from the FACS folder</w:t>
      </w:r>
    </w:p>
    <w:p>
      <w:pPr>
        <w:numPr>
          <w:ilvl w:val="0"/>
          <w:numId w:val="1003"/>
        </w:numPr>
        <w:pStyle w:val="Compact"/>
      </w:pPr>
      <w:r>
        <w:t xml:space="preserve">The 3-2-1 index cards from Lesson 2.3 Day 2, handed back (the</w:t>
      </w:r>
      <w:r>
        <w:t xml:space="preserve"> </w:t>
      </w:r>
      <w:r>
        <w:t xml:space="preserve">“</w:t>
      </w:r>
      <w:r>
        <w:t xml:space="preserve">1 career</w:t>
      </w:r>
      <w:r>
        <w:t xml:space="preserve">”</w:t>
      </w:r>
      <w:r>
        <w:t xml:space="preserve"> </w:t>
      </w:r>
      <w:r>
        <w:t xml:space="preserve">line)</w:t>
      </w:r>
    </w:p>
    <w:p>
      <w:pPr>
        <w:numPr>
          <w:ilvl w:val="0"/>
          <w:numId w:val="1003"/>
        </w:numPr>
        <w:pStyle w:val="Compact"/>
      </w:pPr>
      <w:r>
        <w:t xml:space="preserve">Slides:</w:t>
      </w:r>
      <w:r>
        <w:t xml:space="preserve"> </w:t>
      </w:r>
      <w:r>
        <w:rPr>
          <w:rStyle w:val="VerbatimChar"/>
        </w:rPr>
        <w:t xml:space="preserve">Slides 02.04 - SMART Goals</w:t>
      </w:r>
    </w:p>
    <w:p>
      <w:pPr>
        <w:numPr>
          <w:ilvl w:val="0"/>
          <w:numId w:val="1003"/>
        </w:numPr>
        <w:pStyle w:val="Compact"/>
      </w:pPr>
      <w:r>
        <w:t xml:space="preserve">Six sample goal cards on slide 5 for the whole-class sort (SMART, stretch, or vague)</w:t>
      </w:r>
    </w:p>
    <w:p>
      <w:pPr>
        <w:numPr>
          <w:ilvl w:val="0"/>
          <w:numId w:val="1003"/>
        </w:numPr>
        <w:pStyle w:val="Compact"/>
      </w:pPr>
      <w:r>
        <w:t xml:space="preserve">Timer visible to the class</w:t>
      </w:r>
    </w:p>
    <w:p>
      <w:pPr>
        <w:numPr>
          <w:ilvl w:val="0"/>
          <w:numId w:val="1003"/>
        </w:numPr>
        <w:pStyle w:val="Compact"/>
      </w:pPr>
      <w:r>
        <w:t xml:space="preserve">Setup notes: hand back the 3-2-1 cards as students enter. No other setup.</w:t>
      </w:r>
      <w:r>
        <w:t xml:space="preserve"> </w:t>
      </w:r>
      <w:r>
        <w:rPr>
          <w:rStyle w:val="TeacherNote"/>
        </w:rPr>
        <w:t xml:space="preserve">[Sal: put one of your own SMART goals and one of your own stretch goals on slide 4. Students take the difference seriously when the teacher has both.]</w:t>
      </w:r>
    </w:p>
    <w:p>
      <w:pPr>
        <w:pStyle w:val="Heading2"/>
      </w:pPr>
      <w:bookmarkStart w:id="26" w:name="pre-assessment"/>
      <w:r>
        <w:t xml:space="preserve">Pre-assessment</w:t>
      </w:r>
      <w:bookmarkEnd w:id="26"/>
    </w:p>
    <w:p>
      <w:pPr>
        <w:pStyle w:val="FirstParagraph"/>
      </w:pPr>
      <w:r>
        <w:t xml:space="preserve">The do now. Almost every student writes a wish (</w:t>
      </w:r>
      <w:r>
        <w:t xml:space="preserve">“</w:t>
      </w:r>
      <w:r>
        <w:t xml:space="preserve">get better grades,</w:t>
      </w:r>
      <w:r>
        <w:t xml:space="preserve">”</w:t>
      </w:r>
      <w:r>
        <w:t xml:space="preserve"> </w:t>
      </w:r>
      <w:r>
        <w:t xml:space="preserve">“</w:t>
      </w:r>
      <w:r>
        <w:t xml:space="preserve">make the team</w:t>
      </w:r>
      <w:r>
        <w:t xml:space="preserve">”</w:t>
      </w:r>
      <w:r>
        <w:t xml:space="preserve">). Count how many answers have a number or a date in them; usually two or three in a class. That number is the pre-assessment, and the same question at the end of the period is the post.</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Look at the 1 on your 3-2-1 card (the career you want to know more about). Write one goal that would get you closer to it. One sentence.</w:t>
      </w:r>
      <w:r>
        <w:t xml:space="preserve">”</w:t>
      </w:r>
    </w:p>
    <w:p>
      <w:pPr>
        <w:pStyle w:val="BodyText"/>
      </w:pPr>
      <w:r>
        <w:t xml:space="preserve">Debrief: cold call four. Write the goals on the board. Ask:</w:t>
      </w:r>
      <w:r>
        <w:t xml:space="preserve"> </w:t>
      </w:r>
      <w:r>
        <w:t xml:space="preserve">“</w:t>
      </w:r>
      <w:r>
        <w:t xml:space="preserve">How would you know if you reached this one? When?</w:t>
      </w:r>
      <w:r>
        <w:t xml:space="preserve">”</w:t>
      </w:r>
      <w:r>
        <w:t xml:space="preserve"> </w:t>
      </w:r>
      <w:r>
        <w:t xml:space="preserve">Most cannot answer. Say:</w:t>
      </w:r>
      <w:r>
        <w:t xml:space="preserve"> </w:t>
      </w:r>
      <w:r>
        <w:t xml:space="preserve">“</w:t>
      </w:r>
      <w:r>
        <w:t xml:space="preserve">That is the whole lesson. By the end of the period, every goal on this board will have a number and a date.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five letters</w:t>
            </w:r>
          </w:p>
        </w:tc>
        <w:tc>
          <w:p>
            <w:pPr>
              <w:pStyle w:val="Compact"/>
              <w:jc w:val="left"/>
            </w:pPr>
            <w:r>
              <w:t xml:space="preserve">Show slide 3: Specific (what exactly), Measurable (a number), Achievable (you can actually do it with what you have), Relevant (it matters to you, it connects to a value), Time-bound (a date). Use one goal and build it letter by letter on the board:</w:t>
            </w:r>
            <w:r>
              <w:t xml:space="preserve"> </w:t>
            </w:r>
            <w:r>
              <w:t xml:space="preserve">“</w:t>
            </w:r>
            <w:r>
              <w:t xml:space="preserve">get better at math</w:t>
            </w:r>
            <w:r>
              <w:t xml:space="preserve">”</w:t>
            </w:r>
            <w:r>
              <w:t xml:space="preserve"> </w:t>
            </w:r>
            <w:r>
              <w:t xml:space="preserve">becomes</w:t>
            </w:r>
            <w:r>
              <w:t xml:space="preserve"> </w:t>
            </w:r>
            <w:r>
              <w:t xml:space="preserve">“</w:t>
            </w:r>
            <w:r>
              <w:t xml:space="preserve">raise my math quiz average from 72 to 80 by the end of the marking period by doing the practice set every night.</w:t>
            </w:r>
            <w:r>
              <w:t xml:space="preserve">”</w:t>
            </w:r>
          </w:p>
        </w:tc>
        <w:tc>
          <w:p>
            <w:pPr>
              <w:pStyle w:val="Compact"/>
              <w:jc w:val="left"/>
            </w:pPr>
            <w:r>
              <w:t xml:space="preserve">Copy the five letters and one word each into Part 1 of the handout.</w:t>
            </w:r>
          </w:p>
        </w:tc>
        <w:tc>
          <w:p>
            <w:pPr>
              <w:pStyle w:val="Compact"/>
              <w:jc w:val="left"/>
            </w:pPr>
            <w:r>
              <w:t xml:space="preserve">6 min</w:t>
            </w:r>
          </w:p>
        </w:tc>
      </w:tr>
      <w:tr>
        <w:tc>
          <w:p>
            <w:pPr>
              <w:pStyle w:val="Compact"/>
              <w:jc w:val="left"/>
            </w:pPr>
            <w:r>
              <w:t xml:space="preserve">2. Direct instruction: SMART vs stretch</w:t>
            </w:r>
          </w:p>
        </w:tc>
        <w:tc>
          <w:p>
            <w:pPr>
              <w:pStyle w:val="Compact"/>
              <w:jc w:val="left"/>
            </w:pPr>
            <w:r>
              <w:t xml:space="preserve">Show slide 4. A stretch goal is big, far away, and not fully in your control:</w:t>
            </w:r>
            <w:r>
              <w:t xml:space="preserve"> </w:t>
            </w:r>
            <w:r>
              <w:t xml:space="preserve">“</w:t>
            </w:r>
            <w:r>
              <w:t xml:space="preserve">play in the NBA,</w:t>
            </w:r>
            <w:r>
              <w:t xml:space="preserve">”</w:t>
            </w:r>
            <w:r>
              <w:t xml:space="preserve"> </w:t>
            </w:r>
            <w:r>
              <w:t xml:space="preserve">“</w:t>
            </w:r>
            <w:r>
              <w:t xml:space="preserve">own a restaurant,</w:t>
            </w:r>
            <w:r>
              <w:t xml:space="preserve">”</w:t>
            </w:r>
            <w:r>
              <w:t xml:space="preserve"> </w:t>
            </w:r>
            <w:r>
              <w:t xml:space="preserve">“</w:t>
            </w:r>
            <w:r>
              <w:t xml:space="preserve">be a nurse.</w:t>
            </w:r>
            <w:r>
              <w:t xml:space="preserve">”</w:t>
            </w:r>
            <w:r>
              <w:t xml:space="preserve"> </w:t>
            </w:r>
            <w:r>
              <w:t xml:space="preserve">A SMART goal is the next rung:</w:t>
            </w:r>
            <w:r>
              <w:t xml:space="preserve"> </w:t>
            </w:r>
            <w:r>
              <w:t xml:space="preserve">“</w:t>
            </w:r>
            <w:r>
              <w:t xml:space="preserve">make the school team this spring by going to every open gym.</w:t>
            </w:r>
            <w:r>
              <w:t xml:space="preserve">”</w:t>
            </w:r>
            <w:r>
              <w:t xml:space="preserve"> </w:t>
            </w:r>
            <w:r>
              <w:t xml:space="preserve">Rule: a stretch goal is not wrong; it just cannot be your only goal. Every stretch goal needs a SMART goal under it. Show your own pair.</w:t>
            </w:r>
          </w:p>
        </w:tc>
        <w:tc>
          <w:p>
            <w:pPr>
              <w:pStyle w:val="Compact"/>
              <w:jc w:val="left"/>
            </w:pPr>
            <w:r>
              <w:t xml:space="preserve">Write the two definitions in Part 1.</w:t>
            </w:r>
          </w:p>
        </w:tc>
        <w:tc>
          <w:p>
            <w:pPr>
              <w:pStyle w:val="Compact"/>
              <w:jc w:val="left"/>
            </w:pPr>
            <w:r>
              <w:t xml:space="preserve">4 min</w:t>
            </w:r>
          </w:p>
        </w:tc>
      </w:tr>
      <w:tr>
        <w:tc>
          <w:p>
            <w:pPr>
              <w:pStyle w:val="Compact"/>
              <w:jc w:val="left"/>
            </w:pPr>
            <w:r>
              <w:t xml:space="preserve">3. Learning activity: sort the six</w:t>
            </w:r>
          </w:p>
        </w:tc>
        <w:tc>
          <w:p>
            <w:pPr>
              <w:pStyle w:val="Compact"/>
              <w:jc w:val="left"/>
            </w:pPr>
            <w:r>
              <w:t xml:space="preserve">Show slide 5: six goals. Class votes SMART, stretch, or vague with one, two, or three fingers. Settle each with the five-letter test.</w:t>
            </w:r>
          </w:p>
        </w:tc>
        <w:tc>
          <w:p>
            <w:pPr>
              <w:pStyle w:val="Compact"/>
              <w:jc w:val="left"/>
            </w:pPr>
            <w:r>
              <w:t xml:space="preserve">Vote. Write the six answers in Part 2.</w:t>
            </w:r>
          </w:p>
        </w:tc>
        <w:tc>
          <w:p>
            <w:pPr>
              <w:pStyle w:val="Compact"/>
              <w:jc w:val="left"/>
            </w:pPr>
            <w:r>
              <w:t xml:space="preserve">5 min</w:t>
            </w:r>
          </w:p>
        </w:tc>
      </w:tr>
      <w:tr>
        <w:tc>
          <w:p>
            <w:pPr>
              <w:pStyle w:val="Compact"/>
              <w:jc w:val="left"/>
            </w:pPr>
            <w:r>
              <w:t xml:space="preserve">4. Practice: fix the vague goal</w:t>
            </w:r>
          </w:p>
        </w:tc>
        <w:tc>
          <w:p>
            <w:pPr>
              <w:pStyle w:val="Compact"/>
              <w:jc w:val="left"/>
            </w:pPr>
            <w:r>
              <w:t xml:space="preserve">Assign Part 3: five vague goals. For each, name the missing letters, then rewrite it as a SMART goal. Do the first one together. Circulate.</w:t>
            </w:r>
          </w:p>
        </w:tc>
        <w:tc>
          <w:p>
            <w:pPr>
              <w:pStyle w:val="Compact"/>
              <w:jc w:val="left"/>
            </w:pPr>
            <w:r>
              <w:t xml:space="preserve">Fix at least three of the five (all five for grade 8). Trade with a partner and check each other’s rewrites against the five letters.</w:t>
            </w:r>
          </w:p>
        </w:tc>
        <w:tc>
          <w:p>
            <w:pPr>
              <w:pStyle w:val="Compact"/>
              <w:jc w:val="left"/>
            </w:pPr>
            <w:r>
              <w:t xml:space="preserve">9 min</w:t>
            </w:r>
          </w:p>
        </w:tc>
      </w:tr>
      <w:tr>
        <w:tc>
          <w:p>
            <w:pPr>
              <w:pStyle w:val="Compact"/>
              <w:jc w:val="left"/>
            </w:pPr>
            <w:r>
              <w:t xml:space="preserve">5. Practice: my two goals</w:t>
            </w:r>
          </w:p>
        </w:tc>
        <w:tc>
          <w:p>
            <w:pPr>
              <w:pStyle w:val="Compact"/>
              <w:jc w:val="left"/>
            </w:pPr>
            <w:r>
              <w:t xml:space="preserve">Assign Part 4: one SMART goal for school, one for outside school (home, sport, money, a skill, a friend). Each one gets the five-letter check and one sentence naming which value from the Lesson 2.1 sort sheet it connects to (that is the R). Then the last question: is either of these secretly a stretch goal? If yes, write the SMART goal under it.</w:t>
            </w:r>
          </w:p>
        </w:tc>
        <w:tc>
          <w:p>
            <w:pPr>
              <w:pStyle w:val="Compact"/>
              <w:jc w:val="left"/>
            </w:pPr>
            <w:r>
              <w:t xml:space="preserve">Write two SMART goals with the value link. Check them against the letters. Rewrite any stretch goal in disguise.</w:t>
            </w:r>
          </w:p>
        </w:tc>
        <w:tc>
          <w:p>
            <w:pPr>
              <w:pStyle w:val="Compact"/>
              <w:jc w:val="left"/>
            </w:pPr>
            <w:r>
              <w:t xml:space="preserve">9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t>
      </w:r>
      <w:r>
        <w:t xml:space="preserve">Save more money</w:t>
      </w:r>
      <w:r>
        <w:t xml:space="preserve">”</w:t>
      </w:r>
      <w:r>
        <w:t xml:space="preserve"> </w:t>
      </w:r>
      <w:r>
        <w:t xml:space="preserve">is missing which letters? Fix it in one sentence.</w:t>
      </w:r>
    </w:p>
    <w:p>
      <w:pPr>
        <w:numPr>
          <w:ilvl w:val="0"/>
          <w:numId w:val="1004"/>
        </w:numPr>
        <w:pStyle w:val="Compact"/>
      </w:pPr>
      <w:r>
        <w:t xml:space="preserve">Is</w:t>
      </w:r>
      <w:r>
        <w:t xml:space="preserve"> </w:t>
      </w:r>
      <w:r>
        <w:t xml:space="preserve">“</w:t>
      </w:r>
      <w:r>
        <w:t xml:space="preserve">become a chef</w:t>
      </w:r>
      <w:r>
        <w:t xml:space="preserve">”</w:t>
      </w:r>
      <w:r>
        <w:t xml:space="preserve"> </w:t>
      </w:r>
      <w:r>
        <w:t xml:space="preserve">SMART or stretch? What SMART goal would go under it this year?</w:t>
      </w:r>
    </w:p>
    <w:p>
      <w:pPr>
        <w:numPr>
          <w:ilvl w:val="0"/>
          <w:numId w:val="1004"/>
        </w:numPr>
        <w:pStyle w:val="Compact"/>
      </w:pPr>
      <w:r>
        <w:t xml:space="preserve">Your school goal connects to which of your top three values? If it connects to none, what does that tell you?</w:t>
      </w:r>
    </w:p>
    <w:p>
      <w:pPr>
        <w:pStyle w:val="FirstParagraph"/>
      </w:pPr>
      <w:r>
        <w:t xml:space="preserve">Deepen learning:</w:t>
      </w:r>
    </w:p>
    <w:p>
      <w:pPr>
        <w:numPr>
          <w:ilvl w:val="0"/>
          <w:numId w:val="1005"/>
        </w:numPr>
        <w:pStyle w:val="Compact"/>
      </w:pPr>
      <w:r>
        <w:t xml:space="preserve">Why do people keep making vague goals if they never work? What does a vague goal let you avoid?</w:t>
      </w:r>
    </w:p>
    <w:p>
      <w:pPr>
        <w:numPr>
          <w:ilvl w:val="0"/>
          <w:numId w:val="1005"/>
        </w:numPr>
        <w:pStyle w:val="Compact"/>
      </w:pPr>
      <w:r>
        <w:t xml:space="preserve">A stretch goal you cannot fully control (make the NBA) versus a SMART goal you can (practice free throws 20 minutes a day for a month). Which one should you feel bad about missing? Why?</w:t>
      </w:r>
    </w:p>
    <w:p>
      <w:pPr>
        <w:numPr>
          <w:ilvl w:val="0"/>
          <w:numId w:val="1005"/>
        </w:numPr>
        <w:pStyle w:val="Compact"/>
      </w:pPr>
      <w:r>
        <w:t xml:space="preserve">Yesterday you wrote what you want to be known for. Is that a goal? What is the difference between who you are and what you achieve?</w:t>
      </w:r>
    </w:p>
    <w:p>
      <w:pPr>
        <w:pStyle w:val="Heading2"/>
      </w:pPr>
      <w:bookmarkStart w:id="30" w:name="check-for-understanding"/>
      <w:r>
        <w:t xml:space="preserve">Check for understanding</w:t>
      </w:r>
      <w:bookmarkEnd w:id="30"/>
    </w:p>
    <w:p>
      <w:pPr>
        <w:pStyle w:val="FirstParagraph"/>
      </w:pPr>
      <w:r>
        <w:t xml:space="preserve">Clipboard walk during Step 4: for each student, a yes or no on</w:t>
      </w:r>
      <w:r>
        <w:t xml:space="preserve"> </w:t>
      </w:r>
      <w:r>
        <w:t xml:space="preserve">“</w:t>
      </w:r>
      <w:r>
        <w:t xml:space="preserve">names the missing letters</w:t>
      </w:r>
      <w:r>
        <w:t xml:space="preserve">”</w:t>
      </w:r>
      <w:r>
        <w:t xml:space="preserve"> </w:t>
      </w:r>
      <w:r>
        <w:t xml:space="preserve">and</w:t>
      </w:r>
      <w:r>
        <w:t xml:space="preserve"> </w:t>
      </w:r>
      <w:r>
        <w:t xml:space="preserve">“</w:t>
      </w:r>
      <w:r>
        <w:t xml:space="preserve">the rewrite has a number and a date.</w:t>
      </w:r>
      <w:r>
        <w:t xml:space="preserve">”</w:t>
      </w:r>
      <w:r>
        <w:t xml:space="preserve"> </w:t>
      </w:r>
      <w:r>
        <w:t xml:space="preserve">A</w:t>
      </w:r>
      <w:r>
        <w:t xml:space="preserve"> </w:t>
      </w:r>
      <w:r>
        <w:t xml:space="preserve">“</w:t>
      </w:r>
      <w:r>
        <w:t xml:space="preserve">got it</w:t>
      </w:r>
      <w:r>
        <w:t xml:space="preserve">”</w:t>
      </w:r>
      <w:r>
        <w:t xml:space="preserve"> </w:t>
      </w:r>
      <w:r>
        <w:t xml:space="preserve">rewrite of</w:t>
      </w:r>
      <w:r>
        <w:t xml:space="preserve"> </w:t>
      </w:r>
      <w:r>
        <w:t xml:space="preserve">“</w:t>
      </w:r>
      <w:r>
        <w:t xml:space="preserve">I want to read more</w:t>
      </w:r>
      <w:r>
        <w:t xml:space="preserve">”</w:t>
      </w:r>
      <w:r>
        <w:t xml:space="preserve"> </w:t>
      </w:r>
      <w:r>
        <w:t xml:space="preserve">reads</w:t>
      </w:r>
      <w:r>
        <w:t xml:space="preserve"> </w:t>
      </w:r>
      <w:r>
        <w:t xml:space="preserve">“</w:t>
      </w:r>
      <w:r>
        <w:t xml:space="preserve">I will finish two books by December 20 by reading 20 minutes every night before bed,</w:t>
      </w:r>
      <w:r>
        <w:t xml:space="preserve">”</w:t>
      </w:r>
      <w:r>
        <w:t xml:space="preserve"> </w:t>
      </w:r>
      <w:r>
        <w:t xml:space="preserve">not</w:t>
      </w:r>
      <w:r>
        <w:t xml:space="preserve"> </w:t>
      </w:r>
      <w:r>
        <w:t xml:space="preserve">“</w:t>
      </w:r>
      <w:r>
        <w:t xml:space="preserve">I will read more books this year.</w:t>
      </w:r>
      <w:r>
        <w:t xml:space="preserve">”</w:t>
      </w:r>
      <w:r>
        <w:t xml:space="preserve"> </w:t>
      </w:r>
      <w:r>
        <w:t xml:space="preserve">A student without a number gets the question,</w:t>
      </w:r>
      <w:r>
        <w:t xml:space="preserve"> </w:t>
      </w:r>
      <w:r>
        <w:t xml:space="preserve">“</w:t>
      </w:r>
      <w:r>
        <w:t xml:space="preserve">How would you count it?</w:t>
      </w:r>
      <w:r>
        <w:t xml:space="preserve">”</w:t>
      </w:r>
    </w:p>
    <w:p>
      <w:pPr>
        <w:pStyle w:val="Heading2"/>
      </w:pPr>
      <w:bookmarkStart w:id="31" w:name="closure-time-3-min"/>
      <w:r>
        <w:t xml:space="preserve">Closure (Time: 3 min)</w:t>
      </w:r>
      <w:bookmarkEnd w:id="31"/>
    </w:p>
    <w:p>
      <w:pPr>
        <w:pStyle w:val="FirstParagraph"/>
      </w:pPr>
      <w:r>
        <w:t xml:space="preserve">Return to the do now goals on the board. Ask the four students whose goals are up there to fix them out loud with the five letters; the class checks. Then the exit card on the bottom of the handout:</w:t>
      </w:r>
      <w:r>
        <w:t xml:space="preserve"> </w:t>
      </w:r>
      <w:r>
        <w:t xml:space="preserve">“</w:t>
      </w:r>
      <w:r>
        <w:t xml:space="preserve">My school SMART goal in one line. Circle the number and the date.</w:t>
      </w:r>
      <w:r>
        <w:t xml:space="preserve">”</w:t>
      </w:r>
      <w:r>
        <w:t xml:space="preserve"> </w:t>
      </w:r>
      <w:r>
        <w:t xml:space="preserve">Collect the handouts. Sort into</w:t>
      </w:r>
      <w:r>
        <w:t xml:space="preserve"> </w:t>
      </w:r>
      <w:r>
        <w:t xml:space="preserve">“</w:t>
      </w:r>
      <w:r>
        <w:t xml:space="preserve">got it</w:t>
      </w:r>
      <w:r>
        <w:t xml:space="preserve">”</w:t>
      </w:r>
      <w:r>
        <w:t xml:space="preserve"> </w:t>
      </w:r>
      <w:r>
        <w:t xml:space="preserve">(both goals have a number and a date and a value link) and</w:t>
      </w:r>
      <w:r>
        <w:t xml:space="preserve"> </w:t>
      </w:r>
      <w:r>
        <w:t xml:space="preserve">“</w:t>
      </w:r>
      <w:r>
        <w:t xml:space="preserve">needs more.</w:t>
      </w:r>
      <w:r>
        <w:t xml:space="preserve">”</w:t>
      </w:r>
      <w:r>
        <w:t xml:space="preserve"> </w:t>
      </w:r>
      <w:r>
        <w:t xml:space="preserve">The goals come back on day 42 for the goal ladder; the</w:t>
      </w:r>
      <w:r>
        <w:t xml:space="preserve"> </w:t>
      </w:r>
      <w:r>
        <w:t xml:space="preserve">“</w:t>
      </w:r>
      <w:r>
        <w:t xml:space="preserve">needs more</w:t>
      </w:r>
      <w:r>
        <w:t xml:space="preserve">”</w:t>
      </w:r>
      <w:r>
        <w:t xml:space="preserve"> </w:t>
      </w:r>
      <w:r>
        <w:t xml:space="preserve">pile gets fixed in the first five minutes of Lesson 2.5.</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five letters have a picture each on the slide (a target, a ruler, a ladder, a heart, a calendar) and are printed on the handout with the Turkish, Portuguese, and Spanish words for goal, specific, measure, and deadline; the rewrite frame is printed (</w:t>
      </w:r>
      <w:r>
        <w:t xml:space="preserve">“</w:t>
      </w:r>
      <w:r>
        <w:t xml:space="preserve">I will ___ [what] ___ [how much] by ___ [date] by ___ [how]</w:t>
      </w:r>
      <w:r>
        <w:t xml:space="preserve">”</w:t>
      </w:r>
      <w:r>
        <w:t xml:space="preserve">). Pair with a bilingual peer for the partner check.</w:t>
      </w:r>
    </w:p>
    <w:p>
      <w:pPr>
        <w:numPr>
          <w:ilvl w:val="0"/>
          <w:numId w:val="1006"/>
        </w:numPr>
        <w:pStyle w:val="Compact"/>
      </w:pPr>
      <w:r>
        <w:t xml:space="preserve">IEP and 504 (general): the rewrite frame makes each fix a fill-in; a student may fix two vague goals instead of three; goals may be dictated; extended time by finishing Part 4 at the start of Lesson 2.5 (the ladder needs the goal, so this is a natural place); printed steps; fidgets allowed.</w:t>
      </w:r>
    </w:p>
    <w:p>
      <w:pPr>
        <w:numPr>
          <w:ilvl w:val="0"/>
          <w:numId w:val="1006"/>
        </w:numPr>
        <w:pStyle w:val="Compact"/>
      </w:pPr>
      <w:r>
        <w:t xml:space="preserve">Grade 6 support: the sort in Step 3 uses four goals, not six; Part 3 asks for two fixes; Part 4 asks for one SMART goal (school or outside) with the value link, and the</w:t>
      </w:r>
      <w:r>
        <w:t xml:space="preserve"> </w:t>
      </w:r>
      <w:r>
        <w:t xml:space="preserve">“</w:t>
      </w:r>
      <w:r>
        <w:t xml:space="preserve">stretch in disguise</w:t>
      </w:r>
      <w:r>
        <w:t xml:space="preserve">”</w:t>
      </w:r>
      <w:r>
        <w:t xml:space="preserve"> </w:t>
      </w:r>
      <w:r>
        <w:t xml:space="preserve">question is skipped.</w:t>
      </w:r>
    </w:p>
    <w:p>
      <w:pPr>
        <w:numPr>
          <w:ilvl w:val="0"/>
          <w:numId w:val="1006"/>
        </w:numPr>
        <w:pStyle w:val="Compact"/>
      </w:pPr>
      <w:r>
        <w:t xml:space="preserve">Grade 8 stretch: fix all five vague goals; in Part 4, write a stretch goal for the career on the 3-2-1 card and two SMART goals under it, one for this year and one for high school (this is the short-term and long-term pairing in CTE CCO 4. d)).</w:t>
      </w:r>
    </w:p>
    <w:p>
      <w:pPr>
        <w:numPr>
          <w:ilvl w:val="0"/>
          <w:numId w:val="1006"/>
        </w:numPr>
        <w:pStyle w:val="Compact"/>
      </w:pPr>
      <w:r>
        <w:t xml:space="preserve">UDL checkpoint used: multiple means of representation (each letter has a word, a picture, and a worked example); multiple means of engagement (the goals are the student’s own and connect to their own values).</w:t>
      </w:r>
    </w:p>
    <w:p>
      <w:pPr>
        <w:numPr>
          <w:ilvl w:val="0"/>
          <w:numId w:val="1006"/>
        </w:numPr>
        <w:pStyle w:val="Compact"/>
      </w:pPr>
      <w:r>
        <w:t xml:space="preserve">No-kitchen or no-machine alternative: not needed; no equipment is used.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the five parts; classify six goals</w:t>
            </w:r>
          </w:p>
        </w:tc>
        <w:tc>
          <w:p>
            <w:pPr>
              <w:pStyle w:val="Compact"/>
              <w:jc w:val="left"/>
            </w:pPr>
            <w:r>
              <w:t xml:space="preserve">IGLR 2. b); CDOS 3a Thinking Skills</w:t>
            </w:r>
          </w:p>
        </w:tc>
        <w:tc>
          <w:p>
            <w:pPr>
              <w:pStyle w:val="Compact"/>
              <w:jc w:val="left"/>
            </w:pPr>
            <w:r>
              <w:t xml:space="preserve">Steps 1 to 3, handout Parts 1 and 2</w:t>
            </w:r>
          </w:p>
        </w:tc>
        <w:tc>
          <w:p>
            <w:pPr>
              <w:pStyle w:val="Compact"/>
              <w:jc w:val="left"/>
            </w:pPr>
            <w:r>
              <w:t xml:space="preserve">Formative; finger vote; Part 2 checked against the key</w:t>
            </w:r>
          </w:p>
        </w:tc>
      </w:tr>
      <w:tr>
        <w:tc>
          <w:p>
            <w:pPr>
              <w:pStyle w:val="Compact"/>
              <w:jc w:val="left"/>
            </w:pPr>
            <w:r>
              <w:t xml:space="preserve">2. Rewrite three vague goals with every part present</w:t>
            </w:r>
          </w:p>
        </w:tc>
        <w:tc>
          <w:p>
            <w:pPr>
              <w:pStyle w:val="Compact"/>
              <w:jc w:val="left"/>
            </w:pPr>
            <w:r>
              <w:t xml:space="preserve">IGLR 2. b); National FCS 2.1.1</w:t>
            </w:r>
          </w:p>
        </w:tc>
        <w:tc>
          <w:p>
            <w:pPr>
              <w:pStyle w:val="Compact"/>
              <w:jc w:val="left"/>
            </w:pPr>
            <w:r>
              <w:t xml:space="preserve">Step 4, handout Part 3</w:t>
            </w:r>
          </w:p>
        </w:tc>
        <w:tc>
          <w:p>
            <w:pPr>
              <w:pStyle w:val="Compact"/>
              <w:jc w:val="left"/>
            </w:pPr>
            <w:r>
              <w:t xml:space="preserve">Formative; clipboard walk; partner check; handout scored complete, partial, or missing for daily work</w:t>
            </w:r>
          </w:p>
        </w:tc>
      </w:tr>
      <w:tr>
        <w:tc>
          <w:p>
            <w:pPr>
              <w:pStyle w:val="Compact"/>
              <w:jc w:val="left"/>
            </w:pPr>
            <w:r>
              <w:t xml:space="preserve">3. Compose two SMART goals tied to a value; judge SMART vs stretch</w:t>
            </w:r>
          </w:p>
        </w:tc>
        <w:tc>
          <w:p>
            <w:pPr>
              <w:pStyle w:val="Compact"/>
              <w:jc w:val="left"/>
            </w:pPr>
            <w:r>
              <w:t xml:space="preserve">IGLR 2. a) and b); CCO 4. d); Std 3 PI B</w:t>
            </w:r>
          </w:p>
        </w:tc>
        <w:tc>
          <w:p>
            <w:pPr>
              <w:pStyle w:val="Compact"/>
              <w:jc w:val="left"/>
            </w:pPr>
            <w:r>
              <w:t xml:space="preserve">Step 5, handout Part 4, exit card</w:t>
            </w:r>
          </w:p>
        </w:tc>
        <w:tc>
          <w:p>
            <w:pPr>
              <w:pStyle w:val="Compact"/>
              <w:jc w:val="left"/>
            </w:pPr>
            <w:r>
              <w:t xml:space="preserve">Formative; exit card sorted</w:t>
            </w:r>
            <w:r>
              <w:t xml:space="preserve"> </w:t>
            </w:r>
            <w:r>
              <w:t xml:space="preserve">“</w:t>
            </w:r>
            <w:r>
              <w:t xml:space="preserve">got it</w:t>
            </w:r>
            <w:r>
              <w:t xml:space="preserve">”</w:t>
            </w:r>
            <w:r>
              <w:t xml:space="preserve"> </w:t>
            </w:r>
            <w:r>
              <w:t xml:space="preserve">or</w:t>
            </w:r>
            <w:r>
              <w:t xml:space="preserve"> </w:t>
            </w:r>
            <w:r>
              <w:t xml:space="preserve">“</w:t>
            </w:r>
            <w:r>
              <w:t xml:space="preserve">needs more.</w:t>
            </w:r>
            <w:r>
              <w:t xml:space="preserve">”</w:t>
            </w:r>
            <w:r>
              <w:t xml:space="preserve"> </w:t>
            </w:r>
            <w:r>
              <w:t xml:space="preserve">Summative in Lesson 2.5: one of these two goals becomes the Goal Plan, the Topic 2.2 formal check</w:t>
            </w:r>
          </w:p>
        </w:tc>
      </w:tr>
    </w:tbl>
    <w:p>
      <w:pPr>
        <w:pStyle w:val="Heading2"/>
      </w:pPr>
      <w:bookmarkStart w:id="34" w:name="homework"/>
      <w:r>
        <w:t xml:space="preserve">Homework</w:t>
      </w:r>
      <w:bookmarkEnd w:id="34"/>
    </w:p>
    <w:p>
      <w:pPr>
        <w:pStyle w:val="FirstParagraph"/>
      </w:pPr>
      <w:r>
        <w:t xml:space="preserve">None. Optional: tell one adult at home your outside-school SMART goal and ask them to hold you to the date.</w:t>
      </w:r>
    </w:p>
    <w:p>
      <w:pPr>
        <w:pStyle w:val="Heading2"/>
      </w:pPr>
      <w:bookmarkStart w:id="35" w:name="connections"/>
      <w:r>
        <w:t xml:space="preserve">Connections</w:t>
      </w:r>
      <w:bookmarkEnd w:id="35"/>
    </w:p>
    <w:p>
      <w:pPr>
        <w:pStyle w:val="FirstParagraph"/>
      </w:pPr>
      <w:r>
        <w:t xml:space="preserve">Inside the building: the school counselor’s grade 8 planning conference uses the same SMART frame for high school course selection; the math teacher, because</w:t>
      </w:r>
      <w:r>
        <w:t xml:space="preserve"> </w:t>
      </w:r>
      <w:r>
        <w:t xml:space="preserve">“</w:t>
      </w:r>
      <w:r>
        <w:t xml:space="preserve">measurable</w:t>
      </w:r>
      <w:r>
        <w:t xml:space="preserve">”</w:t>
      </w:r>
      <w:r>
        <w:t xml:space="preserve"> </w:t>
      </w:r>
      <w:r>
        <w:t xml:space="preserve">means a number and most students’ school goals are about a grade they can compute. Community: none this lesson.</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lines 2. a) and 2.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Career and Community Opportunities, line 4. d). Same folder.</w:t>
      </w:r>
    </w:p>
    <w:p>
      <w:pPr>
        <w:numPr>
          <w:ilvl w:val="0"/>
          <w:numId w:val="1007"/>
        </w:numPr>
        <w:pStyle w:val="Compact"/>
      </w:pPr>
      <w:r>
        <w:t xml:space="preserve">NYS Learning Standards for Health, Physical Education, and Family and Consumer Sciences (1996), Standard 3,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NYS CDOS Standard 3a, Intermediate, Thinking Skills. Same file.</w:t>
      </w:r>
    </w:p>
    <w:p>
      <w:pPr>
        <w:numPr>
          <w:ilvl w:val="0"/>
          <w:numId w:val="1007"/>
        </w:numPr>
        <w:pStyle w:val="Compact"/>
      </w:pPr>
      <w:r>
        <w:t xml:space="preserve">National Standards for Family and Consumer Sciences Education 3.0 (LEAD FCS Education, 2018), competency 2.1.1.</w:t>
      </w:r>
    </w:p>
    <w:p>
      <w:pPr>
        <w:numPr>
          <w:ilvl w:val="0"/>
          <w:numId w:val="1007"/>
        </w:numPr>
        <w:pStyle w:val="Compact"/>
      </w:pPr>
      <w:r>
        <w:t xml:space="preserve">SMART (specific, measurable, achievable, relevant, time-bound) is a public, widely used goal frame; no single source is quoted.</w:t>
      </w:r>
      <w:r>
        <w:t xml:space="preserve"> </w:t>
      </w:r>
      <w:r>
        <w:t xml:space="preserve">“</w:t>
      </w:r>
      <w:r>
        <w:t xml:space="preserve">Stretch goal</w:t>
      </w:r>
      <w:r>
        <w:t xml:space="preserve">”</w:t>
      </w:r>
      <w:r>
        <w:t xml:space="preserve"> </w:t>
      </w:r>
      <w:r>
        <w:t xml:space="preserve">is the state’s own term in IGLR 2. b).</w:t>
      </w:r>
    </w:p>
    <w:p>
      <w:pPr>
        <w:numPr>
          <w:ilvl w:val="0"/>
          <w:numId w:val="1007"/>
        </w:numPr>
        <w:pStyle w:val="Compact"/>
      </w:pPr>
      <w:r>
        <w:t xml:space="preserve">Sal’s own materials: the Soft Skills Superpower packet (</w:t>
      </w:r>
      <w:r>
        <w:rPr>
          <w:rStyle w:val="VerbatimChar"/>
        </w:rPr>
        <w:t xml:space="preserve">Lesson Dups/Unit_2_Career_Exploration/education_teachingwork_soft_skills_superpower_2026_04.docx</w:t>
      </w:r>
      <w:r>
        <w:t xml:space="preserve">) Activity 2 (</w:t>
      </w:r>
      <w:r>
        <w:t xml:space="preserve">“</w:t>
      </w:r>
      <w:r>
        <w:t xml:space="preserve">how I’ll practice it, how I’ll measure improvement</w:t>
      </w:r>
      <w:r>
        <w:t xml:space="preserve">”</w:t>
      </w:r>
      <w:r>
        <w:t xml:space="preserve">) supplied the measure-and-date habit that Part 4 asks for.</w:t>
      </w:r>
    </w:p>
    <w:p>
      <w:pPr>
        <w:pStyle w:val="Heading2"/>
      </w:pPr>
      <w:bookmarkStart w:id="37" w:name="teacher-notes"/>
      <w:r>
        <w:t xml:space="preserve">Teacher notes</w:t>
      </w:r>
      <w:bookmarkEnd w:id="37"/>
    </w:p>
    <w:p>
      <w:pPr>
        <w:numPr>
          <w:ilvl w:val="0"/>
          <w:numId w:val="1008"/>
        </w:numPr>
        <w:pStyle w:val="Compact"/>
      </w:pPr>
      <w:r>
        <w:t xml:space="preserve">If time runs short, cut Step 3 to three goals and Part 3 to two fixes. Never cut Part 4; the two goals are what Lesson 2.5 builds on.</w:t>
      </w:r>
    </w:p>
    <w:p>
      <w:pPr>
        <w:numPr>
          <w:ilvl w:val="0"/>
          <w:numId w:val="1008"/>
        </w:numPr>
        <w:pStyle w:val="Compact"/>
      </w:pPr>
      <w:r>
        <w:t xml:space="preserve">Common mistake: students write</w:t>
      </w:r>
      <w:r>
        <w:t xml:space="preserve"> </w:t>
      </w:r>
      <w:r>
        <w:t xml:space="preserve">“</w:t>
      </w:r>
      <w:r>
        <w:t xml:space="preserve">achievable</w:t>
      </w:r>
      <w:r>
        <w:t xml:space="preserve">”</w:t>
      </w:r>
      <w:r>
        <w:t xml:space="preserve"> </w:t>
      </w:r>
      <w:r>
        <w:t xml:space="preserve">goals that are already done (</w:t>
      </w:r>
      <w:r>
        <w:t xml:space="preserve">“</w:t>
      </w:r>
      <w:r>
        <w:t xml:space="preserve">pass FACS</w:t>
      </w:r>
      <w:r>
        <w:t xml:space="preserve">”</w:t>
      </w:r>
      <w:r>
        <w:t xml:space="preserve">) because they hear</w:t>
      </w:r>
      <w:r>
        <w:t xml:space="preserve"> </w:t>
      </w:r>
      <w:r>
        <w:t xml:space="preserve">“</w:t>
      </w:r>
      <w:r>
        <w:t xml:space="preserve">achievable</w:t>
      </w:r>
      <w:r>
        <w:t xml:space="preserve">”</w:t>
      </w:r>
      <w:r>
        <w:t xml:space="preserve"> </w:t>
      </w:r>
      <w:r>
        <w:t xml:space="preserve">as</w:t>
      </w:r>
      <w:r>
        <w:t xml:space="preserve"> </w:t>
      </w:r>
      <w:r>
        <w:t xml:space="preserve">“</w:t>
      </w:r>
      <w:r>
        <w:t xml:space="preserve">easy.</w:t>
      </w:r>
      <w:r>
        <w:t xml:space="preserve">”</w:t>
      </w:r>
      <w:r>
        <w:t xml:space="preserve"> </w:t>
      </w:r>
      <w:r>
        <w:t xml:space="preserve">Say: achievable means possible with effort, and if it takes no effort it is not a goal.</w:t>
      </w:r>
    </w:p>
    <w:p>
      <w:pPr>
        <w:numPr>
          <w:ilvl w:val="0"/>
          <w:numId w:val="1008"/>
        </w:numPr>
        <w:pStyle w:val="Compact"/>
      </w:pPr>
      <w:r>
        <w:t xml:space="preserve">Common mistake: the outside-school goal is a stretch goal every time (</w:t>
      </w:r>
      <w:r>
        <w:t xml:space="preserve">“</w:t>
      </w:r>
      <w:r>
        <w:t xml:space="preserve">get a puppy,</w:t>
      </w:r>
      <w:r>
        <w:t xml:space="preserve">”</w:t>
      </w:r>
      <w:r>
        <w:t xml:space="preserve"> </w:t>
      </w:r>
      <w:r>
        <w:t xml:space="preserve">“</w:t>
      </w:r>
      <w:r>
        <w:t xml:space="preserve">go to Disney</w:t>
      </w:r>
      <w:r>
        <w:t xml:space="preserve">”</w:t>
      </w:r>
      <w:r>
        <w:t xml:space="preserve">). That is fine; it is the</w:t>
      </w:r>
      <w:r>
        <w:t xml:space="preserve"> </w:t>
      </w:r>
      <w:r>
        <w:t xml:space="preserve">“</w:t>
      </w:r>
      <w:r>
        <w:t xml:space="preserve">stretch in disguise</w:t>
      </w:r>
      <w:r>
        <w:t xml:space="preserve">”</w:t>
      </w:r>
      <w:r>
        <w:t xml:space="preserve"> </w:t>
      </w:r>
      <w:r>
        <w:t xml:space="preserve">question. Have them write the SMART goal under it (</w:t>
      </w:r>
      <w:r>
        <w:t xml:space="preserve">“</w:t>
      </w:r>
      <w:r>
        <w:t xml:space="preserve">save $15 a week toward the ticket for 10 weeks</w:t>
      </w:r>
      <w:r>
        <w:t xml:space="preserve">”</w:t>
      </w:r>
      <w:r>
        <w:t xml:space="preserve">).</w:t>
      </w:r>
    </w:p>
    <w:p>
      <w:pPr>
        <w:numPr>
          <w:ilvl w:val="0"/>
          <w:numId w:val="1008"/>
        </w:numPr>
        <w:pStyle w:val="Compact"/>
      </w:pPr>
      <w:r>
        <w:t xml:space="preserve">The R (relevant) is where Lesson 2.1 pays off. A goal that connects to no value is a goal somebody else gave the student. Say that out loud; some of them will realize their school goal is their parents’ goal, which is a real conversation.</w:t>
      </w:r>
    </w:p>
    <w:p>
      <w:pPr>
        <w:numPr>
          <w:ilvl w:val="0"/>
          <w:numId w:val="1008"/>
        </w:numPr>
        <w:pStyle w:val="Compact"/>
      </w:pPr>
      <w:r>
        <w:rPr>
          <w:rStyle w:val="TeacherNote"/>
        </w:rPr>
        <w:t xml:space="preserve">[Sal: your own SMART and stretch pair on slide 4. Students take the distinction seriously when the teacher shows a stretch goal that is not finished yet.]</w:t>
      </w:r>
    </w:p>
    <w:p>
      <w:pPr>
        <w:numPr>
          <w:ilvl w:val="0"/>
          <w:numId w:val="1008"/>
        </w:numPr>
        <w:pStyle w:val="Compact"/>
      </w:pPr>
      <w:r>
        <w:t xml:space="preserve">Keep the handouts. The school goal or the outside-school goal (student’s choice) becomes the Goal Plan in Lesson 2.5, which is the Topic 2.2 formal check.</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2026-09-15T16:26:38Z</dcterms:created>
  <dcterms:modified xsi:type="dcterms:W3CDTF">2026-09-15T16:26:38Z</dcterms:modified>
</cp:coreProperties>
</file>

<file path=docProps/custom.xml><?xml version="1.0" encoding="utf-8"?>
<Properties xmlns="http://schemas.openxmlformats.org/officeDocument/2006/custom-properties" xmlns:vt="http://schemas.openxmlformats.org/officeDocument/2006/docPropsVTypes"/>
</file>