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dd10aeac84528f3836ca5a80db4c18a679b65f"/>
      <w:r>
        <w:t xml:space="preserve">Handout 3.16: Caregiver Clock and Community Supports</w:t>
      </w:r>
      <w:bookmarkEnd w:id="20"/>
    </w:p>
    <w:p>
      <w:pPr>
        <w:pStyle w:val="FirstParagraph"/>
      </w:pPr>
      <w:r>
        <w:t xml:space="preserve">Name: ______________________________ Date: ______________ Partner: ______________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Part 1 is the eight jobs of a parent or caregiver. Part 2 is the 24-hour caregiver clock for a two year old. Fill every hour with a job letter. Shade the hours the caregiver is working for the child. Part 3 is readiness: what a person needs in place before they care for a child. It stays general. Part 4 is the community supports match. The exit card is at the bottom. The child and the family are made up.</w:t>
      </w:r>
    </w:p>
    <w:p>
      <w:pPr>
        <w:pStyle w:val="BodyText"/>
      </w:pPr>
      <w:r>
        <w:t xml:space="preserve">My do now guess: a two year old needs an adult paying attention ______ hours a day.</w:t>
      </w:r>
    </w:p>
    <w:p>
      <w:pPr>
        <w:pStyle w:val="Heading2"/>
      </w:pPr>
      <w:bookmarkStart w:id="21" w:name="part-1-the-eight-jobs-of-a-caregiver"/>
      <w:r>
        <w:t xml:space="preserve">Part 1: The eight jobs of a caregiver</w:t>
      </w:r>
      <w:bookmarkEnd w:id="21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Letter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toddler example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babysitter does this?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Gates, outlet covers, never alone near water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Three meals and snacks, cut small, no choking foods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Health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Doctor visits, shots, medicine, sleep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Love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Holding, talking, being there when they cry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Teaching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Words, colors, how to share, what</w:t>
            </w:r>
            <w:r>
              <w:t xml:space="preserve"> </w:t>
            </w:r>
            <w:r>
              <w:t xml:space="preserve">“</w:t>
            </w:r>
            <w:r>
              <w:t xml:space="preserve">hot</w:t>
            </w:r>
            <w:r>
              <w:t xml:space="preserve">”</w:t>
            </w:r>
            <w:r>
              <w:t xml:space="preserve"> </w:t>
            </w:r>
            <w:r>
              <w:t xml:space="preserve">means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Limits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bedtime, a rule about hitting, a</w:t>
            </w:r>
            <w:r>
              <w:t xml:space="preserve"> </w:t>
            </w:r>
            <w:r>
              <w:t xml:space="preserve">“</w:t>
            </w:r>
            <w:r>
              <w:t xml:space="preserve">no</w:t>
            </w:r>
            <w:r>
              <w:t xml:space="preserve">”</w:t>
            </w:r>
            <w:r>
              <w:t xml:space="preserve"> </w:t>
            </w:r>
            <w:r>
              <w:t xml:space="preserve">that means no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Money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Diapers, food, clothes, child care, the doctor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Time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All of it</w:t>
            </w:r>
          </w:p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Parenting is unpaid work, and it is the biggest job most adults ever do.</w:t>
      </w:r>
    </w:p>
    <w:p>
      <w:pPr>
        <w:pStyle w:val="BodyText"/>
      </w:pPr>
      <w:r>
        <w:t xml:space="preserve">Words in Spanish: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caregiver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cuidador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seguridad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comida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health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salud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love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amor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limits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límites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money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dinero</w:t>
            </w:r>
          </w:p>
        </w:tc>
      </w:tr>
    </w:tbl>
    <w:p>
      <w:pPr>
        <w:pStyle w:val="Heading2"/>
      </w:pPr>
      <w:bookmarkStart w:id="22" w:name="part-2-the-caregiver-clock"/>
      <w:r>
        <w:t xml:space="preserve">Part 2: The caregiver clock</w:t>
      </w:r>
      <w:bookmarkEnd w:id="22"/>
    </w:p>
    <w:p>
      <w:pPr>
        <w:pStyle w:val="FirstParagraph"/>
      </w:pPr>
      <w:r>
        <w:t xml:space="preserve">A normal weekday for a two year old. Three fixed times: wakes at 6:30, naps from 1:00 to 2:30, goes to bed at 7:30. Your surprise card (the teacher gives it): ______________________</w:t>
      </w:r>
    </w:p>
    <w:p>
      <w:pPr>
        <w:pStyle w:val="BodyText"/>
      </w:pPr>
      <w:r>
        <w:t xml:space="preserve">For every hour, write three things: what the child is doing, what the caregiver is doing, and the job letter. Shade every hour the caregiver is doing a job for the child.</w:t>
      </w:r>
      <w:r>
        <w:t xml:space="preserve"> </w:t>
      </w:r>
      <w:r>
        <w:t xml:space="preserve">“</w:t>
      </w:r>
      <w:r>
        <w:t xml:space="preserve">Listening while they sleep</w:t>
      </w:r>
      <w:r>
        <w:t xml:space="preserve">”</w:t>
      </w:r>
      <w:r>
        <w:t xml:space="preserve"> </w:t>
      </w:r>
      <w:r>
        <w:t xml:space="preserve">counts as a job.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child is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caregiver is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 letter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Shaded?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 a.m.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 p.m.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BodyText"/>
      </w:pPr>
      <w:r>
        <w:t xml:space="preserve">Hours shaded: ______ out of 24. Compared to my guess: ______________________</w:t>
      </w:r>
    </w:p>
    <w:p>
      <w:pPr>
        <w:pStyle w:val="BodyText"/>
      </w:pPr>
      <w:r>
        <w:t xml:space="preserve">Stretch: a second surprise we invented: ______________________ Hour: ______ Job letter: ______</w:t>
      </w:r>
    </w:p>
    <w:p>
      <w:pPr>
        <w:pStyle w:val="BodyText"/>
      </w:pPr>
      <w:r>
        <w:t xml:space="preserve">Stretch: estimate the monthly cost of three jobs (use the numbers on the slide).</w:t>
      </w:r>
    </w:p>
    <w:p>
      <w:pPr>
        <w:pStyle w:val="BodyText"/>
      </w:pPr>
      <w:r>
        <w:t xml:space="preserve">Food: $______ Diapers: $______ Child care: $______</w:t>
      </w:r>
    </w:p>
    <w:p>
      <w:pPr>
        <w:pStyle w:val="BodyText"/>
      </w:pPr>
      <w:r>
        <w:t xml:space="preserve">One thing a family with one income might have to give up: ______________________</w:t>
      </w:r>
    </w:p>
    <w:p>
      <w:pPr>
        <w:pStyle w:val="Heading2"/>
      </w:pPr>
      <w:bookmarkStart w:id="23" w:name="part-3-readiness-at-a-general-level"/>
      <w:r>
        <w:t xml:space="preserve">Part 3: Readiness, at a general level</w:t>
      </w:r>
      <w:bookmarkEnd w:id="23"/>
    </w:p>
    <w:p>
      <w:pPr>
        <w:pStyle w:val="FirstParagraph"/>
      </w:pPr>
      <w:r>
        <w:t xml:space="preserve">This is not about whether or when anyone should have a child. It is about what a person needs to have ready to do the eight jobs well.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a person needs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reason, from the clock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Age (a body and a brain that are done growing; their own school years finished)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Money (the clock has a cost)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Support (a partner, a parent, a friend, a neighbor; nobody does 24 hours alone for long)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Patience (the 2 a.m. fever and the spilled cup are the job, not the exception)</w:t>
            </w:r>
          </w:p>
        </w:tc>
        <w:tc>
          <w:p/>
        </w:tc>
      </w:tr>
    </w:tbl>
    <w:p>
      <w:pPr>
        <w:pStyle w:val="BodyText"/>
      </w:pPr>
      <w:r>
        <w:t xml:space="preserve">Which of the four does the clock show most clearly? ______________________</w:t>
      </w:r>
    </w:p>
    <w:p>
      <w:pPr>
        <w:pStyle w:val="Heading2"/>
      </w:pPr>
      <w:bookmarkStart w:id="24" w:name="part-4-community-supports"/>
      <w:r>
        <w:t xml:space="preserve">Part 4: Community supports</w:t>
      </w:r>
      <w:bookmarkEnd w:id="24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Support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does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hour on my clock where it would help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pediatrician</w:t>
            </w:r>
          </w:p>
        </w:tc>
        <w:tc>
          <w:p>
            <w:pPr>
              <w:pStyle w:val="Compact"/>
              <w:jc w:val="left"/>
            </w:pPr>
            <w:r>
              <w:t xml:space="preserve">Checkups, shots, medicine, the</w:t>
            </w:r>
            <w:r>
              <w:t xml:space="preserve"> </w:t>
            </w:r>
            <w:r>
              <w:t xml:space="preserve">“</w:t>
            </w:r>
            <w:r>
              <w:t xml:space="preserve">is this normal</w:t>
            </w:r>
            <w:r>
              <w:t xml:space="preserve">”</w:t>
            </w:r>
            <w:r>
              <w:t xml:space="preserve"> </w:t>
            </w:r>
            <w:r>
              <w:t xml:space="preserve">phone call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school (and later, pre-K)</w:t>
            </w:r>
          </w:p>
        </w:tc>
        <w:tc>
          <w:p>
            <w:pPr>
              <w:pStyle w:val="Compact"/>
              <w:jc w:val="left"/>
            </w:pPr>
            <w:r>
              <w:t xml:space="preserve">Teaching, meals, the nurse, the counselor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public library</w:t>
            </w:r>
          </w:p>
        </w:tc>
        <w:tc>
          <w:p>
            <w:pPr>
              <w:pStyle w:val="Compact"/>
              <w:jc w:val="left"/>
            </w:pPr>
            <w:r>
              <w:t xml:space="preserve">Free books, story time, a warm place, computers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WIC</w:t>
            </w:r>
          </w:p>
        </w:tc>
        <w:tc>
          <w:p>
            <w:pPr>
              <w:pStyle w:val="Compact"/>
              <w:jc w:val="left"/>
            </w:pPr>
            <w:r>
              <w:t xml:space="preserve">Food help for pregnant people, babies, and children under 5 in families that meet the income rules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211</w:t>
            </w:r>
          </w:p>
        </w:tc>
        <w:tc>
          <w:p>
            <w:pPr>
              <w:pStyle w:val="Compact"/>
              <w:jc w:val="left"/>
            </w:pPr>
            <w:r>
              <w:t xml:space="preserve">One phone number for finding any local help: food, housing, child care, utilities. Available in many languages.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family liaison at school</w:t>
            </w:r>
          </w:p>
        </w:tc>
        <w:tc>
          <w:p>
            <w:pPr>
              <w:pStyle w:val="Compact"/>
              <w:jc w:val="left"/>
            </w:pPr>
            <w:r>
              <w:t xml:space="preserve">Knows every local resource; helps with forms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after-hours nurse line</w:t>
            </w:r>
          </w:p>
        </w:tc>
        <w:tc>
          <w:p>
            <w:pPr>
              <w:pStyle w:val="Compact"/>
              <w:jc w:val="left"/>
            </w:pPr>
            <w:r>
              <w:t xml:space="preserve">A nurse on the phone at 2 a.m.</w:t>
            </w:r>
          </w:p>
        </w:tc>
        <w:tc>
          <w:p/>
        </w:tc>
      </w:tr>
    </w:tbl>
    <w:p>
      <w:pPr>
        <w:pStyle w:val="BodyText"/>
      </w:pPr>
      <w:r>
        <w:t xml:space="preserve">Local numbers from the slide:</w:t>
      </w:r>
    </w:p>
    <w:p>
      <w:pPr>
        <w:pStyle w:val="BodyText"/>
      </w:pPr>
      <w:r>
        <w:t xml:space="preserve">211: ______________________ One other: ______________________</w:t>
      </w:r>
    </w:p>
    <w:p>
      <w:pPr>
        <w:pStyle w:val="Heading2"/>
      </w:pPr>
      <w:bookmarkStart w:id="25" w:name="exit-card-3-2-1"/>
      <w:r>
        <w:t xml:space="preserve">Exit card: 3-2-1</w:t>
      </w:r>
      <w:bookmarkEnd w:id="25"/>
    </w:p>
    <w:p>
      <w:pPr>
        <w:pStyle w:val="FirstParagraph"/>
      </w:pPr>
      <w:r>
        <w:t xml:space="preserve">3 of the eight jobs: ______________ ______________ ______________</w:t>
      </w:r>
    </w:p>
    <w:p>
      <w:pPr>
        <w:pStyle w:val="BodyText"/>
      </w:pPr>
      <w:r>
        <w:t xml:space="preserve">2 community supports and what each does: ______________________ ______________________</w:t>
      </w:r>
    </w:p>
    <w:p>
      <w:pPr>
        <w:pStyle w:val="BodyText"/>
      </w:pPr>
      <w:r>
        <w:t xml:space="preserve">1 sentence: The caregiver clock surprised me because 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2026-09-22T22:10:58Z</dcterms:created>
  <dcterms:modified xsi:type="dcterms:W3CDTF">2026-09-22T22:10:58Z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