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d62a59462d4aa20e80bf1a85d51598f641faf4"/>
      <w:r>
        <w:t xml:space="preserve">Handout 3.12: Healthy or Unhealthy Card Sort</w:t>
      </w:r>
      <w:bookmarkEnd w:id="20"/>
    </w:p>
    <w:p>
      <w:pPr>
        <w:pStyle w:val="FirstParagraph"/>
      </w:pPr>
      <w:r>
        <w:t xml:space="preserve">Name: ______________________________ Date: ______________ Group: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Part 1 is the sort mat and the 24 cards. The teacher prints the cards once per group and cuts them apart. Part 2 is your own answer sheet. It has the eleven signs, the sign for each unhealthy card, your</w:t>
      </w:r>
      <w:r>
        <w:t xml:space="preserve"> </w:t>
      </w:r>
      <w:r>
        <w:t xml:space="preserve">“</w:t>
      </w:r>
      <w:r>
        <w:t xml:space="preserve">depends</w:t>
      </w:r>
      <w:r>
        <w:t xml:space="preserve">”</w:t>
      </w:r>
      <w:r>
        <w:t xml:space="preserve"> </w:t>
      </w:r>
      <w:r>
        <w:t xml:space="preserve">sentences, and what you would do. The exit card is at the bottom. No card is about anyone in this room. Every card is a role: a friend, a teammate, a cousin, a person in a group chat.</w:t>
      </w:r>
    </w:p>
    <w:p>
      <w:pPr>
        <w:pStyle w:val="Heading2"/>
      </w:pPr>
      <w:bookmarkStart w:id="21" w:name="part-1-the-sort-mat"/>
      <w:r>
        <w:t xml:space="preserve">Part 1: The sort mat</w:t>
      </w:r>
      <w:bookmarkEnd w:id="21"/>
    </w:p>
    <w:p>
      <w:pPr>
        <w:pStyle w:val="FirstParagraph"/>
      </w:pPr>
      <w:r>
        <w:t xml:space="preserve">Lay the cards in three columns. Every card gets a column.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HEALTHY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UNHEALTHY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DEPENDS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sign of a relationship that is good for you</w:t>
            </w:r>
          </w:p>
        </w:tc>
        <w:tc>
          <w:p>
            <w:pPr>
              <w:pStyle w:val="Compact"/>
              <w:jc w:val="left"/>
            </w:pPr>
            <w:r>
              <w:t xml:space="preserve">A sign of one that is not</w:t>
            </w:r>
          </w:p>
        </w:tc>
        <w:tc>
          <w:p>
            <w:pPr>
              <w:pStyle w:val="Compact"/>
              <w:jc w:val="left"/>
            </w:pPr>
            <w:r>
              <w:t xml:space="preserve">You need to know one more thing first</w:t>
            </w:r>
          </w:p>
        </w:tc>
      </w:tr>
    </w:tbl>
    <w:p>
      <w:pPr>
        <w:pStyle w:val="BodyText"/>
      </w:pPr>
      <w:r>
        <w:t xml:space="preserve">Rules: one bad day is not a sign. A pattern (the same thing over and over) is a sign. Fear is different. Even one time, fear means tell an adult.</w:t>
      </w:r>
    </w:p>
    <w:p>
      <w:pPr>
        <w:pStyle w:val="Heading3"/>
      </w:pPr>
      <w:bookmarkStart w:id="22" w:name="Xdd1d62620f918b2efbfcc0146e3cb958791256c"/>
      <w:r>
        <w:t xml:space="preserve">The 24 cards (teacher: cut apart; one set per group)</w:t>
      </w:r>
      <w:bookmarkEnd w:id="22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 person does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Listens when you say no and does not push again.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Tells you what to wear so you</w:t>
            </w:r>
            <w:r>
              <w:t xml:space="preserve"> </w:t>
            </w:r>
            <w:r>
              <w:t xml:space="preserve">“</w:t>
            </w:r>
            <w:r>
              <w:t xml:space="preserve">look right.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Has other friends and is fine that you do too.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Makes jokes about you in front of others, and the jokes only go one way.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Shows up when things are hard, not only when it is fun.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Gets upset when you spend time with your family or your other friends.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Asks for your phone password</w:t>
            </w:r>
            <w:r>
              <w:t xml:space="preserve"> </w:t>
            </w:r>
            <w:r>
              <w:t xml:space="preserve">“</w:t>
            </w:r>
            <w:r>
              <w:t xml:space="preserve">so we can trust each other.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Tells you the truth even when it is awkward.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You find yourself careful about what you say around them because of how they react.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Apologizes and makes it right when they mess up.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Keeps asking after you said no, and says</w:t>
            </w:r>
            <w:r>
              <w:t xml:space="preserve"> </w:t>
            </w:r>
            <w:r>
              <w:t xml:space="preserve">“</w:t>
            </w:r>
            <w:r>
              <w:t xml:space="preserve">you would if you were a real friend.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Sometimes wants to do their own thing on a weekend instead of hanging out.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It is always your turn to pay, apologize, or give in.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Disagrees with you sometimes and says so without insulting you.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Checks your phone</w:t>
            </w:r>
            <w:r>
              <w:t xml:space="preserve"> </w:t>
            </w:r>
            <w:r>
              <w:t xml:space="preserve">“</w:t>
            </w:r>
            <w:r>
              <w:t xml:space="preserve">as a joke</w:t>
            </w:r>
            <w:r>
              <w:t xml:space="preserve">”</w:t>
            </w:r>
            <w:r>
              <w:t xml:space="preserve"> </w:t>
            </w:r>
            <w:r>
              <w:t xml:space="preserve">when you are not looking.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Cheers for you when you win, even when they lost.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In the group chat, screenshots what you wrote and sends it to someone outside the chat.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A coach yells during the game, then explains what to fix afterward and asks how you are doing.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You are afraid of what will happen if you tell them something they will not like.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A cousin borrows your things and always brings them back.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Says</w:t>
            </w:r>
            <w:r>
              <w:t xml:space="preserve"> </w:t>
            </w:r>
            <w:r>
              <w:t xml:space="preserve">“</w:t>
            </w:r>
            <w:r>
              <w:t xml:space="preserve">nobody else likes you, you only have me.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Forgot your birthday once, felt bad, and made it up to you.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Wants to know where you are and who you are with, every hour, and gets angry if you do not answer.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Tells you when they think you are making a mistake, then supports you either way.</w:t>
            </w:r>
          </w:p>
        </w:tc>
      </w:tr>
    </w:tbl>
    <w:p>
      <w:pPr>
        <w:pStyle w:val="Heading2"/>
      </w:pPr>
      <w:bookmarkStart w:id="23" w:name="part-2-answer-sheet"/>
      <w:r>
        <w:t xml:space="preserve">Part 2: Answer sheet</w:t>
      </w:r>
      <w:bookmarkEnd w:id="23"/>
    </w:p>
    <w:p>
      <w:pPr>
        <w:pStyle w:val="Heading3"/>
      </w:pPr>
      <w:bookmarkStart w:id="24" w:name="the-eleven-signs"/>
      <w:r>
        <w:t xml:space="preserve">The eleven signs</w:t>
      </w:r>
      <w:bookmarkEnd w:id="24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Healthy (6)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Unhealthy (5)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Respect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Control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Trust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Put-downs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Honesty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Isolation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Support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Pressure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Fairness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Fear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Separate identities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Sign words in Spanish: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respect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respeto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trust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confianza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honesty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honestidad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support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apoyo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fairness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justicia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separate identities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identidades separadas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control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control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put-downs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desprecios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isolation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aislamiento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pressure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presión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fear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miedo</w:t>
            </w:r>
          </w:p>
        </w:tc>
      </w:tr>
    </w:tbl>
    <w:p>
      <w:pPr>
        <w:pStyle w:val="Heading3"/>
      </w:pPr>
      <w:bookmarkStart w:id="25" w:name="the-unhealthy-cards-which-sign"/>
      <w:r>
        <w:t xml:space="preserve">The unhealthy cards: which sign?</w:t>
      </w:r>
      <w:bookmarkEnd w:id="25"/>
    </w:p>
    <w:p>
      <w:pPr>
        <w:pStyle w:val="FirstParagraph"/>
      </w:pPr>
      <w:r>
        <w:t xml:space="preserve">For every card you put in UNHEALTHY, write the card number and the sign it shows.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Sign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Sign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Sign</w:t>
            </w:r>
          </w:p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</w:tbl>
    <w:p>
      <w:pPr>
        <w:pStyle w:val="Heading3"/>
      </w:pPr>
      <w:bookmarkStart w:id="26" w:name="the-depends-cards"/>
      <w:r>
        <w:t xml:space="preserve">The</w:t>
      </w:r>
      <w:r>
        <w:t xml:space="preserve"> </w:t>
      </w:r>
      <w:r>
        <w:t xml:space="preserve">“</w:t>
      </w:r>
      <w:r>
        <w:t xml:space="preserve">depends</w:t>
      </w:r>
      <w:r>
        <w:t xml:space="preserve">”</w:t>
      </w:r>
      <w:r>
        <w:t xml:space="preserve"> </w:t>
      </w:r>
      <w:r>
        <w:t xml:space="preserve">cards</w:t>
      </w:r>
      <w:bookmarkEnd w:id="26"/>
    </w:p>
    <w:p>
      <w:pPr>
        <w:pStyle w:val="FirstParagraph"/>
      </w:pPr>
      <w:r>
        <w:t xml:space="preserve">For every card in DEPENDS, write what it depends on. "It depends on whether ___."</w:t>
      </w:r>
    </w:p>
    <w:p>
      <w:pPr>
        <w:pStyle w:val="BodyText"/>
      </w:pPr>
      <w:r>
        <w:t xml:space="preserve">Card ____: It depends on whether ________________________________________________</w:t>
      </w:r>
    </w:p>
    <w:p>
      <w:pPr>
        <w:pStyle w:val="BodyText"/>
      </w:pPr>
      <w:r>
        <w:t xml:space="preserve">Card ____: It depends on whether ________________________________________________</w:t>
      </w:r>
    </w:p>
    <w:p>
      <w:pPr>
        <w:pStyle w:val="BodyText"/>
      </w:pPr>
      <w:r>
        <w:t xml:space="preserve">Card ____: It depends on whether ________________________________________________</w:t>
      </w:r>
    </w:p>
    <w:p>
      <w:pPr>
        <w:pStyle w:val="Heading3"/>
      </w:pPr>
      <w:bookmarkStart w:id="27" w:name="what-to-do-and-who-to-tell"/>
      <w:r>
        <w:t xml:space="preserve">What to do, and who to tell</w:t>
      </w:r>
      <w:bookmarkEnd w:id="27"/>
    </w:p>
    <w:p>
      <w:pPr>
        <w:pStyle w:val="FirstParagraph"/>
      </w:pPr>
      <w:r>
        <w:t xml:space="preserve">There are three moves. Say something (an I-message). Step back (less time together, keep your other friends, keep your passwords). Tell a trusted adult (for control, isolation, pressure that will not stop, and always for fear).</w:t>
      </w:r>
    </w:p>
    <w:p>
      <w:pPr>
        <w:pStyle w:val="BodyText"/>
      </w:pPr>
      <w:r>
        <w:t xml:space="preserve">Pick one UNHEALTHY card. Card ____.</w:t>
      </w:r>
    </w:p>
    <w:p>
      <w:pPr>
        <w:pStyle w:val="BodyText"/>
      </w:pPr>
      <w:r>
        <w:t xml:space="preserve">What I would do: ______________________</w:t>
      </w:r>
    </w:p>
    <w:p>
      <w:pPr>
        <w:pStyle w:val="BodyText"/>
      </w:pPr>
      <w:r>
        <w:t xml:space="preserve">Why: ________________________________________________</w:t>
      </w:r>
    </w:p>
    <w:p>
      <w:pPr>
        <w:pStyle w:val="BodyText"/>
      </w:pPr>
      <w:r>
        <w:t xml:space="preserve">The counselor’s name: ______________________ Room: ______</w:t>
      </w:r>
    </w:p>
    <w:p>
      <w:pPr>
        <w:pStyle w:val="BodyText"/>
      </w:pPr>
      <w:r>
        <w:t xml:space="preserve">Other adults in this building I could tell: ______________________ ______________________</w:t>
      </w:r>
    </w:p>
    <w:p>
      <w:pPr>
        <w:pStyle w:val="Heading2"/>
      </w:pPr>
      <w:bookmarkStart w:id="28" w:name="exit-card-3-2-1"/>
      <w:r>
        <w:t xml:space="preserve">Exit card: 3-2-1</w:t>
      </w:r>
      <w:bookmarkEnd w:id="28"/>
    </w:p>
    <w:p>
      <w:pPr>
        <w:pStyle w:val="FirstParagraph"/>
      </w:pPr>
      <w:r>
        <w:t xml:space="preserve">3 healthy signs: ______________ ______________ ______________</w:t>
      </w:r>
    </w:p>
    <w:p>
      <w:pPr>
        <w:pStyle w:val="BodyText"/>
      </w:pPr>
      <w:r>
        <w:t xml:space="preserve">2 unhealthy signs: ______________ ______________</w:t>
      </w:r>
    </w:p>
    <w:p>
      <w:pPr>
        <w:pStyle w:val="BodyText"/>
      </w:pPr>
      <w:r>
        <w:t xml:space="preserve">1 adult in this building I would tell (a title, not a friend): 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2026-09-22T22:10:58Z</dcterms:created>
  <dcterms:modified xsi:type="dcterms:W3CDTF">2026-09-22T22:10:58Z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