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1c427abe163bc2909d50fc883e8c672f15e27e0"/>
      <w:r>
        <w:t xml:space="preserve">Handout 2.08: Sample Pay Stub and Detective Sheet</w:t>
      </w:r>
      <w:bookmarkEnd w:id="20"/>
    </w:p>
    <w:p>
      <w:pPr>
        <w:pStyle w:val="FirstParagraph"/>
      </w:pPr>
      <w:r>
        <w:t xml:space="preserve">Name: ______________________ Date: __________ Partner: ______________________</w:t>
      </w:r>
    </w:p>
    <w:p>
      <w:pPr>
        <w:pStyle w:val="BodyText"/>
      </w:pPr>
      <w:r>
        <w:t xml:space="preserve">This pay stub is made up for class. The bagel shop, the worker, and the numbers are fictional. The hourly rate is the Long Island minimum wage for 2026.</w:t>
      </w:r>
    </w:p>
    <w:p>
      <w:pPr>
        <w:pStyle w:val="Heading2"/>
      </w:pPr>
      <w:bookmarkStart w:id="21" w:name="the-pay-stub"/>
      <w:r>
        <w:t xml:space="preserve">The pay stub</w:t>
      </w:r>
      <w:bookmarkEnd w:id="21"/>
    </w:p>
    <w:p>
      <w:pPr>
        <w:pStyle w:val="FirstParagraph"/>
      </w:pPr>
      <w:r>
        <w:rPr>
          <w:b/>
        </w:rPr>
        <w:t xml:space="preserve">HARBOR BAGEL SHOP, 2140 Montauk Highway, Bay Shore, NY 11706</w:t>
      </w:r>
      <w:r>
        <w:t xml:space="preserve"> </w:t>
      </w:r>
      <w:r>
        <w:rPr>
          <w:b/>
        </w:rPr>
        <w:t xml:space="preserve">EARNINGS STATEMENT</w:t>
      </w:r>
    </w:p>
    <w:tbl>
      <w:tblPr>
        <w:tblStyle w:val="Table"/>
        <w:tblW w:type="pct" w:w="5000"/>
        <w:tblLook w:firstRow="1"/>
      </w:tblPr>
      <w:tblGrid>
        <w:gridCol w:w="2340"/>
        <w:gridCol w:w="2340"/>
        <w:gridCol w:w="2340"/>
        <w:gridCol w:w="2340"/>
      </w:tblGrid>
      <w:tr>
        <w:trPr>
          <w:cnfStyle w:firstRow="1"/>
        </w:trPr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Employee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Pay period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Pay date</w:t>
            </w:r>
          </w:p>
        </w:tc>
        <w:tc>
          <w:tcPr>
            <w:tcW w:type="dxa" w:w="234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Check number</w:t>
            </w:r>
          </w:p>
        </w:tc>
      </w:tr>
      <w:tr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Dana Rivera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Sept 14 to Sept 27, 2026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Oct 2, 2026</w:t>
            </w:r>
          </w:p>
        </w:tc>
        <w:tc>
          <w:tcPr>
            <w:tcW w:type="dxa" w:w="2340"/>
          </w:tcPr>
          <w:p>
            <w:pPr>
              <w:pStyle w:val="Compact"/>
              <w:jc w:val="left"/>
            </w:pPr>
            <w:r>
              <w:t xml:space="preserve">10488</w:t>
            </w:r>
          </w:p>
        </w:tc>
      </w:tr>
    </w:tbl>
    <w:tbl>
      <w:tblPr>
        <w:tblStyle w:val="Table"/>
        <w:tblW w:type="pct" w:w="5000"/>
        <w:tblLook w:firstRow="1"/>
      </w:tblPr>
      <w:tblGrid>
        <w:gridCol w:w="1872"/>
        <w:gridCol w:w="1872"/>
        <w:gridCol w:w="1872"/>
        <w:gridCol w:w="1872"/>
        <w:gridCol w:w="1872"/>
      </w:tblGrid>
      <w:tr>
        <w:trPr>
          <w:cnfStyle w:firstRow="1"/>
        </w:trPr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Earnings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Rate</w:t>
            </w:r>
          </w:p>
        </w:tc>
        <w:tc>
          <w:tcPr>
            <w:tcW w:type="dxa" w:w="1872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period</w:t>
            </w:r>
          </w:p>
        </w:tc>
      </w:tr>
      <w:tr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Regular pay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24.00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$17.00</w:t>
            </w:r>
          </w:p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t xml:space="preserve">$408.00</w:t>
            </w:r>
          </w:p>
        </w:tc>
      </w:tr>
      <w:tr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GROSS PAY</w:t>
            </w:r>
          </w:p>
        </w:tc>
        <w:tc>
          <w:tcPr>
            <w:tcW w:type="dxa" w:w="1872"/>
          </w:tcPr>
          <w:p/>
        </w:tc>
        <w:tc>
          <w:tcPr>
            <w:tcW w:type="dxa" w:w="1872"/>
          </w:tcPr>
          <w:p/>
        </w:tc>
        <w:tc>
          <w:tcPr>
            <w:tcW w:type="dxa" w:w="1872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$408.00</w:t>
            </w:r>
          </w:p>
        </w:tc>
      </w:tr>
    </w:tbl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Deductions (what came out)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period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Federal income tax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$24.48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New York State income tax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$12.24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Social Security (6.2 percent)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$25.30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Medicare (1.45 percent)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$5.92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TOTAL DEDUCTIONS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$67.94</w:t>
            </w:r>
          </w:p>
        </w:tc>
      </w:tr>
    </w:tbl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/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This period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NET PAY (what you keep)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$340.06</w:t>
            </w:r>
          </w:p>
        </w:tc>
      </w:tr>
    </w:tbl>
    <w:p>
      <w:pPr>
        <w:pStyle w:val="BodyText"/>
      </w:pPr>
      <w:r>
        <w:t xml:space="preserve">Paid by direct deposit to checking account ending in 4471.</w:t>
      </w:r>
    </w:p>
    <w:p>
      <w:pPr>
        <w:pStyle w:val="BodyText"/>
      </w:pPr>
      <w:r>
        <w:t xml:space="preserve">Plain-words guide: Line 1 is what Dana earned. Lines 2 to 5 are what came out. Line 6 is what landed in her bank account.</w:t>
      </w:r>
    </w:p>
    <w:p>
      <w:pPr>
        <w:pStyle w:val="Heading2"/>
      </w:pPr>
      <w:bookmarkStart w:id="22" w:name="part-a-sources-of-income"/>
      <w:r>
        <w:t xml:space="preserve">Part A: Sources of income</w:t>
      </w:r>
      <w:bookmarkEnd w:id="22"/>
    </w:p>
    <w:p>
      <w:pPr>
        <w:pStyle w:val="FirstParagraph"/>
      </w:pPr>
      <w:r>
        <w:t xml:space="preserve">List six ways a person can get money. Mark each one E (earned: you did work for it) or N (not earned: it came to you another way).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Source of income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 or N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Heading2"/>
      </w:pPr>
      <w:bookmarkStart w:id="23" w:name="X973d78547e39a530cc6b00d985d25228b1577d0"/>
      <w:r>
        <w:t xml:space="preserve">Part B: The four deductions (copy from the slides)</w:t>
      </w:r>
      <w:bookmarkEnd w:id="23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Deduction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pays for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Fixed percent?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Federal income tax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New York State income tax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no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Social Security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yes: ______ percent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Medicare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yes: ______ percent</w:t>
            </w:r>
          </w:p>
        </w:tc>
      </w:tr>
    </w:tbl>
    <w:p>
      <w:pPr>
        <w:pStyle w:val="Heading2"/>
      </w:pPr>
      <w:bookmarkStart w:id="24" w:name="part-c-be-the-detective"/>
      <w:r>
        <w:t xml:space="preserve">Part C: Be the detective</w:t>
      </w:r>
      <w:bookmarkEnd w:id="24"/>
    </w:p>
    <w:p>
      <w:pPr>
        <w:pStyle w:val="FirstParagraph"/>
      </w:pPr>
      <w:r>
        <w:t xml:space="preserve">Show your math in the boxes.</w:t>
      </w:r>
    </w:p>
    <w:p>
      <w:pPr>
        <w:numPr>
          <w:ilvl w:val="0"/>
          <w:numId w:val="1001"/>
        </w:numPr>
        <w:pStyle w:val="Compact"/>
      </w:pPr>
      <w:r>
        <w:t xml:space="preserve">Gross pay. Hours x rate = gross.</w:t>
      </w:r>
    </w:p>
    <w:p>
      <w:pPr>
        <w:pStyle w:val="FirstParagraph"/>
      </w:pPr>
      <w:r>
        <w:t xml:space="preserve">______ hours x $______ = $______ Does it match line 1? yes / no</w:t>
      </w:r>
    </w:p>
    <w:p>
      <w:pPr>
        <w:numPr>
          <w:ilvl w:val="0"/>
          <w:numId w:val="1002"/>
        </w:numPr>
        <w:pStyle w:val="Compact"/>
      </w:pPr>
      <w:r>
        <w:t xml:space="preserve">Total deductions. Add lines 2, 3, 4, and 5.</w:t>
      </w:r>
    </w:p>
    <w:p>
      <w:pPr>
        <w:pStyle w:val="FirstParagraph"/>
      </w:pPr>
      <w:r>
        <w:t xml:space="preserve">$______ + $______ + $______ + $______ = $______</w:t>
      </w:r>
    </w:p>
    <w:p>
      <w:pPr>
        <w:numPr>
          <w:ilvl w:val="0"/>
          <w:numId w:val="1003"/>
        </w:numPr>
        <w:pStyle w:val="Compact"/>
      </w:pPr>
      <w:r>
        <w:t xml:space="preserve">Net pay. Gross minus total deductions.</w:t>
      </w:r>
    </w:p>
    <w:p>
      <w:pPr>
        <w:pStyle w:val="FirstParagraph"/>
      </w:pPr>
      <w:r>
        <w:t xml:space="preserve">$______ minus $______ = $______ Does it match line 6? yes / no</w:t>
      </w:r>
    </w:p>
    <w:p>
      <w:pPr>
        <w:numPr>
          <w:ilvl w:val="0"/>
          <w:numId w:val="1004"/>
        </w:numPr>
        <w:pStyle w:val="Compact"/>
      </w:pPr>
      <w:r>
        <w:t xml:space="preserve">Percent taken out. Total deductions divided by gross, times 100. Round to a whole number.</w:t>
      </w:r>
    </w:p>
    <w:p>
      <w:pPr>
        <w:pStyle w:val="FirstParagraph"/>
      </w:pPr>
      <w:r>
        <w:t xml:space="preserve">$______ divided by $______ = ______ x 100 = ______ percent</w:t>
      </w:r>
    </w:p>
    <w:p>
      <w:pPr>
        <w:pStyle w:val="BodyText"/>
      </w:pPr>
      <w:r>
        <w:t xml:space="preserve">(Grade 6 short version: do items 1, 2, and 3 and questions 5 and 6 only.)</w:t>
      </w:r>
    </w:p>
    <w:p>
      <w:pPr>
        <w:pStyle w:val="Heading2"/>
      </w:pPr>
      <w:bookmarkStart w:id="25" w:name="detective-questions"/>
      <w:r>
        <w:t xml:space="preserve">Detective questions</w:t>
      </w:r>
      <w:bookmarkEnd w:id="25"/>
    </w:p>
    <w:p>
      <w:pPr>
        <w:numPr>
          <w:ilvl w:val="1"/>
          <w:numId w:val="1006"/>
        </w:numPr>
        <w:pStyle w:val="Compact"/>
      </w:pPr>
      <w:r>
        <w:t xml:space="preserve">Which deduction is the largest? _________________________ (b) How do you know? ______________________</w:t>
      </w:r>
    </w:p>
    <w:p>
      <w:pPr>
        <w:numPr>
          <w:ilvl w:val="0"/>
          <w:numId w:val="1005"/>
        </w:numPr>
        <w:pStyle w:val="Compact"/>
      </w:pPr>
      <w:r>
        <w:t xml:space="preserve">Dana gets 26 of these paychecks in a year. What is her net pay for the year? Show the math.</w:t>
      </w:r>
    </w:p>
    <w:p>
      <w:pPr>
        <w:pStyle w:val="FirstParagraph"/>
      </w:pPr>
      <w:r>
        <w:t xml:space="preserve">26 x $______ = $______</w:t>
      </w:r>
    </w:p>
    <w:p>
      <w:pPr>
        <w:numPr>
          <w:ilvl w:val="0"/>
          <w:numId w:val="1007"/>
        </w:numPr>
        <w:pStyle w:val="Compact"/>
      </w:pPr>
      <w:r>
        <w:t xml:space="preserve">Dana pays her own phone plan, $35 a month, and a monthly bus pass, $60. She gets two paychecks a month. Does her take-home pay cover those two needs? Write two sentences with the numbers.</w:t>
      </w:r>
    </w:p>
    <w:p>
      <w:pPr>
        <w:pStyle w:val="FirstParagraph"/>
      </w:pPr>
      <w:r>
        <w:t xml:space="preserve">Sentence 1: _____________________________________________________________________________</w:t>
      </w:r>
    </w:p>
    <w:p>
      <w:pPr>
        <w:pStyle w:val="BodyText"/>
      </w:pPr>
      <w:r>
        <w:t xml:space="preserve">Sentence 2: _____________________________________________________________________________</w:t>
      </w:r>
    </w:p>
    <w:p>
      <w:pPr>
        <w:numPr>
          <w:ilvl w:val="0"/>
          <w:numId w:val="1008"/>
        </w:numPr>
        <w:pStyle w:val="Compact"/>
      </w:pPr>
      <w:r>
        <w:t xml:space="preserve">Dana’s friend earns the same $17 an hour but works 30 hours in two weeks. Without doing all the math, will the friend’s Social Security deduction be larger, smaller, or the same? Why?</w:t>
      </w:r>
    </w:p>
    <w:p>
      <w:pPr>
        <w:pStyle w:val="FirstParagraph"/>
      </w:pPr>
      <w:r>
        <w:t xml:space="preserve">Answer: _____________________________________________________________________________</w:t>
      </w:r>
    </w:p>
    <w:p>
      <w:pPr>
        <w:pStyle w:val="Heading2"/>
      </w:pPr>
      <w:bookmarkStart w:id="26" w:name="grade-8-stretch"/>
      <w:r>
        <w:t xml:space="preserve">Grade 8 stretch</w:t>
      </w:r>
      <w:bookmarkEnd w:id="26"/>
    </w:p>
    <w:p>
      <w:pPr>
        <w:numPr>
          <w:ilvl w:val="0"/>
          <w:numId w:val="1009"/>
        </w:numPr>
      </w:pPr>
      <w:r>
        <w:t xml:space="preserve">Check the stub for errors. 6.2 percent of $408 = $______. 1.45 percent of $408 = $______. Do lines 4 and 5 match?</w:t>
      </w:r>
    </w:p>
    <w:p>
      <w:pPr>
        <w:numPr>
          <w:ilvl w:val="0"/>
          <w:numId w:val="1009"/>
        </w:numPr>
      </w:pPr>
      <w:r>
        <w:t xml:space="preserve">About 17 percent comes out of every paycheck. What gross pay does Dana need in two weeks to take home $500? (Hint: net is 83 percent of gross.)</w:t>
      </w:r>
    </w:p>
    <w:p>
      <w:pPr>
        <w:pStyle w:val="FirstParagraph"/>
      </w:pPr>
      <w:r>
        <w:t xml:space="preserve">$500 divided by 0.83 = $______</w:t>
      </w:r>
    </w:p>
    <w:p>
      <w:pPr>
        <w:numPr>
          <w:ilvl w:val="0"/>
          <w:numId w:val="1010"/>
        </w:numPr>
        <w:pStyle w:val="Compact"/>
      </w:pPr>
      <w:r>
        <w:t xml:space="preserve">A job posting says</w:t>
      </w:r>
      <w:r>
        <w:t xml:space="preserve"> </w:t>
      </w:r>
      <w:r>
        <w:t xml:space="preserve">“</w:t>
      </w:r>
      <w:r>
        <w:t xml:space="preserve">$52,000 a year, paid every two weeks.</w:t>
      </w:r>
      <w:r>
        <w:t xml:space="preserve">”</w:t>
      </w:r>
      <w:r>
        <w:t xml:space="preserve"> </w:t>
      </w:r>
      <w:r>
        <w:t xml:space="preserve">What is the gross pay per paycheck? $52,000 divided by ______ paychecks = $______</w:t>
      </w:r>
    </w:p>
    <w:p>
      <w:pPr>
        <w:pStyle w:val="Heading2"/>
      </w:pPr>
      <w:bookmarkStart w:id="27" w:name="exit-card-3-2-1"/>
      <w:r>
        <w:t xml:space="preserve">Exit card (3-2-1)</w:t>
      </w:r>
      <w:bookmarkEnd w:id="27"/>
    </w:p>
    <w:p>
      <w:pPr>
        <w:pStyle w:val="FirstParagraph"/>
      </w:pPr>
      <w:r>
        <w:t xml:space="preserve">3 sources of income I could have in the next two years: ________________, ________________, ________________</w:t>
      </w:r>
    </w:p>
    <w:p>
      <w:pPr>
        <w:pStyle w:val="BodyText"/>
      </w:pPr>
      <w:r>
        <w:t xml:space="preserve">2 deductions that come out of every paycheck in the country: ________________, ________________</w:t>
      </w:r>
    </w:p>
    <w:p>
      <w:pPr>
        <w:pStyle w:val="BodyText"/>
      </w:pPr>
      <w:r>
        <w:t xml:space="preserve">1 sentence:</w:t>
      </w:r>
      <w:r>
        <w:t xml:space="preserve"> </w:t>
      </w:r>
      <w:r>
        <w:t xml:space="preserve">“</w:t>
      </w:r>
      <w:r>
        <w:t xml:space="preserve">Net</w:t>
      </w:r>
      <w:r>
        <w:t xml:space="preserve">”</w:t>
      </w:r>
      <w:r>
        <w:t xml:space="preserve"> </w:t>
      </w:r>
      <w:r>
        <w:t xml:space="preserve">means ________________________________________________________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2">
    <w:nsid w:val="71315dca"/>
    <w:multiLevelType w:val="multilevel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2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2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3">
    <w:nsid w:val="47261bad"/>
    <w:multiLevelType w:val="multilevel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3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3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4">
    <w:nsid w:val="b3cbbdee"/>
    <w:multiLevelType w:val="multilevel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4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4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5">
    <w:nsid w:val="4fbe019a"/>
    <w:multiLevelType w:val="multilevel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5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5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731">
    <w:nsid w:val="91a27d85"/>
    <w:multiLevelType w:val="multilevel"/>
    <w:lvl w:ilvl="0">
      <w:start w:val="1"/>
      <w:numFmt w:val="lowerLetter"/>
      <w:lvlText w:val="(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(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(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(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(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(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(%9)"/>
      <w:lvlJc w:val="left"/>
      <w:pPr>
        <w:tabs>
          <w:tab w:val="num" w:pos="5760"/>
        </w:tabs>
        <w:ind w:left="6240" w:hanging="480"/>
      </w:pPr>
    </w:lvl>
  </w:abstractNum>
  <w:abstractNum w:abstractNumId="99417">
    <w:nsid w:val="615f1ed2"/>
    <w:multiLevelType w:val="multilevel"/>
    <w:lvl w:ilvl="0">
      <w:start w:val="7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7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7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7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7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7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7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7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7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8">
    <w:nsid w:val="238d8174"/>
    <w:multiLevelType w:val="multilevel"/>
    <w:lvl w:ilvl="0">
      <w:start w:val="8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8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8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8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8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8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8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8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8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9">
    <w:nsid w:val="41f388d6"/>
    <w:multiLevelType w:val="multilevel"/>
    <w:lvl w:ilvl="0">
      <w:start w:val="9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9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9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9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9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9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9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9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9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4111">
    <w:nsid w:val="da4300bd"/>
    <w:multiLevelType w:val="multilevel"/>
    <w:lvl w:ilvl="0">
      <w:start w:val="1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2026-09-22T22:10:54Z</dcterms:created>
  <dcterms:modified xsi:type="dcterms:W3CDTF">2026-09-22T22:10:54Z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