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563337f0be61dc90c12403d42d51bfaf9e73131"/>
      <w:r>
        <w:t xml:space="preserve">Slides 2.15: Reading the News: Why Prices Move</w:t>
      </w:r>
      <w:bookmarkEnd w:id="20"/>
    </w:p>
    <w:p>
      <w:pPr>
        <w:pStyle w:val="FirstParagraph"/>
      </w:pPr>
      <w:r>
        <w:t xml:space="preserve">Lesson 2.15, two days. Day 1: slides 1 to 9. Day 2: slides 10 to 18. Every dispatch line is from page 3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; the hype headlines on slides 10, 11 and 12 are mine, written for the game.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The Round 2 dispatch, 1882, shown in full.</w:t>
      </w:r>
    </w:p>
    <w:p>
      <w:pPr>
        <w:numPr>
          <w:ilvl w:val="0"/>
          <w:numId w:val="1001"/>
        </w:numPr>
        <w:pStyle w:val="Compact"/>
      </w:pPr>
      <w:r>
        <w:t xml:space="preserve">Read it again. Write: what happened, and which companies care.</w:t>
      </w:r>
      <w:r>
        <w:t xml:space="preserve"> </w:t>
      </w:r>
      <w:r>
        <w:t xml:space="preserve">Notes: 4 minutes. Cold call three for the companies: OIL, ELEC, RAIL. Then point at the price table.</w:t>
      </w:r>
    </w:p>
    <w:p>
      <w:pPr>
        <w:pStyle w:val="Heading2"/>
      </w:pPr>
      <w:bookmarkStart w:id="22" w:name="slide-2-why-did-those-prices-move"/>
      <w:r>
        <w:t xml:space="preserve">Slide 2: Why did those prices move?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RAIL: 50, 30, 45. OIL: 10, 12, 30.</w:t>
      </w:r>
    </w:p>
    <w:p>
      <w:pPr>
        <w:numPr>
          <w:ilvl w:val="0"/>
          <w:numId w:val="1002"/>
        </w:numPr>
        <w:pStyle w:val="Compact"/>
      </w:pPr>
      <w:r>
        <w:t xml:space="preserve">Nobody in this room made those numbers.</w:t>
      </w:r>
    </w:p>
    <w:p>
      <w:pPr>
        <w:numPr>
          <w:ilvl w:val="0"/>
          <w:numId w:val="1002"/>
        </w:numPr>
        <w:pStyle w:val="Compact"/>
      </w:pPr>
      <w:r>
        <w:t xml:space="preserve">A great many people heard news like this and decided the same thing at the same time.</w:t>
      </w:r>
    </w:p>
    <w:p>
      <w:pPr>
        <w:numPr>
          <w:ilvl w:val="0"/>
          <w:numId w:val="1002"/>
        </w:numPr>
        <w:pStyle w:val="Compact"/>
      </w:pPr>
      <w:r>
        <w:t xml:space="preserve">Today: read the news the way they did, and know when the news is lying.</w:t>
      </w:r>
      <w:r>
        <w:t xml:space="preserve"> </w:t>
      </w:r>
      <w:r>
        <w:t xml:space="preserve">Image: a crowd of men in hats around a newspaper stand, 1880s, one pointing at the front page.</w:t>
      </w:r>
    </w:p>
    <w:p>
      <w:pPr>
        <w:pStyle w:val="Heading2"/>
      </w:pPr>
      <w:bookmarkStart w:id="23" w:name="slide-3-supply-and-demand-in-one-picture"/>
      <w:r>
        <w:t xml:space="preserve">Slide 3: Supply and demand in one picture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company has a set number of shares.</w:t>
      </w:r>
    </w:p>
    <w:p>
      <w:pPr>
        <w:numPr>
          <w:ilvl w:val="0"/>
          <w:numId w:val="1003"/>
        </w:numPr>
        <w:pStyle w:val="Compact"/>
      </w:pPr>
      <w:r>
        <w:t xml:space="preserve">Lots of buyers, few sellers: the price goes up.</w:t>
      </w:r>
    </w:p>
    <w:p>
      <w:pPr>
        <w:numPr>
          <w:ilvl w:val="0"/>
          <w:numId w:val="1003"/>
        </w:numPr>
        <w:pStyle w:val="Compact"/>
      </w:pPr>
      <w:r>
        <w:t xml:space="preserve">Lots of sellers, few buyers: the price goes down.</w:t>
      </w:r>
    </w:p>
    <w:p>
      <w:pPr>
        <w:numPr>
          <w:ilvl w:val="0"/>
          <w:numId w:val="1003"/>
        </w:numPr>
        <w:pStyle w:val="Compact"/>
      </w:pPr>
      <w:r>
        <w:t xml:space="preserve">That is the whole rule.</w:t>
      </w:r>
      <w:r>
        <w:t xml:space="preserve"> </w:t>
      </w:r>
      <w:r>
        <w:t xml:space="preserve">Image: a seesaw. Left side labeled BUYERS with many figures, right side SELLERS with two; the price arrow tilts up.</w:t>
      </w:r>
      <w:r>
        <w:t xml:space="preserve"> </w:t>
      </w:r>
      <w:r>
        <w:t xml:space="preserve">Notes: Copy the two lines onto the journal’s My notes page.</w:t>
      </w:r>
    </w:p>
    <w:p>
      <w:pPr>
        <w:pStyle w:val="Heading2"/>
      </w:pPr>
      <w:bookmarkStart w:id="24" w:name="X2a7f8e8e286ea45f373eaf58a8b14fb10c1cda5"/>
      <w:r>
        <w:t xml:space="preserve">Slide 4: Four kinds of news you have already heard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bank fails and the borrowing stops: RAIL fell from 50 to 30 in 1873.</w:t>
      </w:r>
    </w:p>
    <w:p>
      <w:pPr>
        <w:numPr>
          <w:ilvl w:val="0"/>
          <w:numId w:val="1004"/>
        </w:numPr>
        <w:pStyle w:val="Compact"/>
      </w:pPr>
      <w:r>
        <w:t xml:space="preserve">People still need light: OIL and GAS rose a little in the same panic.</w:t>
      </w:r>
    </w:p>
    <w:p>
      <w:pPr>
        <w:numPr>
          <w:ilvl w:val="0"/>
          <w:numId w:val="1004"/>
        </w:numPr>
        <w:pStyle w:val="Compact"/>
      </w:pPr>
      <w:r>
        <w:t xml:space="preserve">One company controls almost all of a thing: OIL rose from 12 to 30 in 1882.</w:t>
      </w:r>
    </w:p>
    <w:p>
      <w:pPr>
        <w:numPr>
          <w:ilvl w:val="0"/>
          <w:numId w:val="1004"/>
        </w:numPr>
        <w:pStyle w:val="Compact"/>
      </w:pPr>
      <w:r>
        <w:t xml:space="preserve">A new invention arrives: ELEC joined the board at 25 in 1882.</w:t>
      </w:r>
    </w:p>
    <w:p>
      <w:pPr>
        <w:numPr>
          <w:ilvl w:val="0"/>
          <w:numId w:val="1004"/>
        </w:numPr>
        <w:pStyle w:val="Compact"/>
      </w:pPr>
      <w:r>
        <w:t xml:space="preserve">The bank ignores the news.</w:t>
      </w:r>
      <w:r>
        <w:t xml:space="preserve"> </w:t>
      </w:r>
      <w:r>
        <w:t xml:space="preserve">Image: four small drawings: a closed bank door, a lit kerosene lamp, an oil barrel with a crown on it, a light bulb.</w:t>
      </w:r>
    </w:p>
    <w:p>
      <w:pPr>
        <w:pStyle w:val="Heading2"/>
      </w:pPr>
      <w:bookmarkStart w:id="25" w:name="slide-5-the-three-tests-for-a-headline"/>
      <w:r>
        <w:t xml:space="preserve">Slide 5: The three tests for a headline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Who says it? A named company, a court, Congress, a dated report passes.</w:t>
      </w:r>
      <w:r>
        <w:t xml:space="preserve"> </w:t>
      </w:r>
      <w:r>
        <w:t xml:space="preserve">“</w:t>
      </w:r>
      <w:r>
        <w:t xml:space="preserve">Everyone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insiders</w:t>
      </w:r>
      <w:r>
        <w:t xml:space="preserve">”</w:t>
      </w:r>
      <w:r>
        <w:t xml:space="preserve"> </w:t>
      </w:r>
      <w:r>
        <w:t xml:space="preserve">or nobody fails.</w:t>
      </w:r>
    </w:p>
    <w:p>
      <w:pPr>
        <w:numPr>
          <w:ilvl w:val="0"/>
          <w:numId w:val="1005"/>
        </w:numPr>
        <w:pStyle w:val="Compact"/>
      </w:pPr>
      <w:r>
        <w:t xml:space="preserve">Is there a number? A date, a percent, a count, an amount passes. No number fails.</w:t>
      </w:r>
    </w:p>
    <w:p>
      <w:pPr>
        <w:numPr>
          <w:ilvl w:val="0"/>
          <w:numId w:val="1005"/>
        </w:numPr>
        <w:pStyle w:val="Compact"/>
      </w:pPr>
      <w:r>
        <w:t xml:space="preserve">Does it tell you to hurry? No rush words passes.</w:t>
      </w:r>
      <w:r>
        <w:t xml:space="preserve"> </w:t>
      </w:r>
      <w:r>
        <w:t xml:space="preserve">“</w:t>
      </w:r>
      <w:r>
        <w:t xml:space="preserve">Now,</w:t>
      </w:r>
      <w:r>
        <w:t xml:space="preserve">”</w:t>
      </w:r>
      <w:r>
        <w:t xml:space="preserve"> </w:t>
      </w:r>
      <w:r>
        <w:t xml:space="preserve">“</w:t>
      </w:r>
      <w:r>
        <w:t xml:space="preserve">last chance,</w:t>
      </w:r>
      <w:r>
        <w:t xml:space="preserve">”</w:t>
      </w:r>
      <w:r>
        <w:t xml:space="preserve"> </w:t>
      </w:r>
      <w:r>
        <w:t xml:space="preserve">“</w:t>
      </w:r>
      <w:r>
        <w:t xml:space="preserve">before it is too late</w:t>
      </w:r>
      <w:r>
        <w:t xml:space="preserve">”</w:t>
      </w:r>
      <w:r>
        <w:t xml:space="preserve"> </w:t>
      </w:r>
      <w:r>
        <w:t xml:space="preserve">fails.</w:t>
      </w:r>
    </w:p>
    <w:p>
      <w:pPr>
        <w:numPr>
          <w:ilvl w:val="0"/>
          <w:numId w:val="1005"/>
        </w:numPr>
        <w:pStyle w:val="Compact"/>
      </w:pPr>
      <w:r>
        <w:t xml:space="preserve">Two or three passes: probably a fact. Zero or one: hype.</w:t>
      </w:r>
      <w:r>
        <w:t xml:space="preserve"> </w:t>
      </w:r>
      <w:r>
        <w:t xml:space="preserve">Image: three icons in a row: a mouth, a number sign, a running figure with a red X.</w:t>
      </w:r>
      <w:r>
        <w:t xml:space="preserve"> </w:t>
      </w:r>
      <w:r>
        <w:t xml:space="preserve">Notes: Copy the tests. Tomorrow we use them. Today we only learn them.</w:t>
      </w:r>
    </w:p>
    <w:p>
      <w:pPr>
        <w:pStyle w:val="Heading2"/>
      </w:pPr>
      <w:bookmarkStart w:id="26" w:name="X37ad51222b100964a53521de6c5b8f23a3345bb"/>
      <w:r>
        <w:t xml:space="preserve">Slide 6: Part A: match the news to the price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Eight pieces of the dispatches from 1873 and 1882. Eight price moves from the board, shuffled.</w:t>
      </w:r>
    </w:p>
    <w:p>
      <w:pPr>
        <w:numPr>
          <w:ilvl w:val="0"/>
          <w:numId w:val="1006"/>
        </w:numPr>
        <w:pStyle w:val="Compact"/>
      </w:pPr>
      <w:r>
        <w:t xml:space="preserve">Match each card to the move it caused.</w:t>
      </w:r>
    </w:p>
    <w:p>
      <w:pPr>
        <w:numPr>
          <w:ilvl w:val="0"/>
          <w:numId w:val="1006"/>
        </w:numPr>
        <w:pStyle w:val="Compact"/>
      </w:pPr>
      <w:r>
        <w:t xml:space="preserve">Write the sentence: "___ happened, so more people wanted to buy / sell ___, so the price went up / down."</w:t>
      </w:r>
    </w:p>
    <w:p>
      <w:pPr>
        <w:numPr>
          <w:ilvl w:val="0"/>
          <w:numId w:val="1006"/>
        </w:numPr>
        <w:pStyle w:val="Compact"/>
      </w:pPr>
      <w:r>
        <w:t xml:space="preserve">Pairs. 8 minutes.</w:t>
      </w:r>
      <w:r>
        <w:t xml:space="preserve"> </w:t>
      </w:r>
      <w:r>
        <w:t xml:space="preserve">Notes: Circulate with the clipboard: six of eight matched, direction named. Debrief Jay Cooke and RAIL, then the two cards about light.</w:t>
      </w:r>
    </w:p>
    <w:p>
      <w:pPr>
        <w:pStyle w:val="Heading2"/>
      </w:pPr>
      <w:bookmarkStart w:id="27" w:name="slide-7-round-3.-the-year-is-1893."/>
      <w:r>
        <w:t xml:space="preserve">Slide 7: Round 3. The year is 1893.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Before the prices go up: one prediction on Entry 3. Which company on my ledger is most at risk if there is another panic, and why? Use the card.</w:t>
      </w:r>
    </w:p>
    <w:p>
      <w:pPr>
        <w:numPr>
          <w:ilvl w:val="0"/>
          <w:numId w:val="1007"/>
        </w:numPr>
        <w:pStyle w:val="Compact"/>
      </w:pPr>
      <w:r>
        <w:t xml:space="preserve">Then: add the bank’s 3 percent, fill the column, work out your total. Then the dispatch.</w:t>
      </w:r>
    </w:p>
    <w:p>
      <w:pPr>
        <w:numPr>
          <w:ilvl w:val="0"/>
          <w:numId w:val="1007"/>
        </w:numPr>
        <w:pStyle w:val="Compact"/>
      </w:pPr>
      <w:r>
        <w:t xml:space="preserve">Question from the dispatch: a friend who put every dollar into railroads, and a friend who split it four ways. Which one is still standing?</w:t>
      </w:r>
      <w:r>
        <w:t xml:space="preserve"> </w:t>
      </w:r>
      <w:r>
        <w:t xml:space="preserve">Image: a locked bank door with a crowd outside it, 1893.</w:t>
      </w:r>
      <w:r>
        <w:t xml:space="preserve"> </w:t>
      </w:r>
      <w:r>
        <w:t xml:space="preserve">Notes: 10 minutes. Prices: RAIL 25, OIL 28, GAS 24, ELEC 10. Read the Round 3 dispatch after the totals are done. Four minutes of trading.</w:t>
      </w:r>
    </w:p>
    <w:p>
      <w:pPr>
        <w:pStyle w:val="Heading2"/>
      </w:pPr>
      <w:bookmarkStart w:id="28" w:name="slide-8-entry-3"/>
      <w:r>
        <w:t xml:space="preserve">Slide 8: Entry 3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What I did. Why (name the dispatch). What happened.</w:t>
      </w:r>
    </w:p>
    <w:p>
      <w:pPr>
        <w:numPr>
          <w:ilvl w:val="0"/>
          <w:numId w:val="1008"/>
        </w:numPr>
        <w:pStyle w:val="Compact"/>
      </w:pPr>
      <w:r>
        <w:t xml:space="preserve">Plus: the prediction I made today and whether it came true.</w:t>
      </w:r>
    </w:p>
    <w:p>
      <w:pPr>
        <w:numPr>
          <w:ilvl w:val="0"/>
          <w:numId w:val="1008"/>
        </w:numPr>
        <w:pStyle w:val="Compact"/>
      </w:pPr>
      <w:r>
        <w:t xml:space="preserve">My total at the bell, in dollars.</w:t>
      </w:r>
      <w:r>
        <w:t xml:space="preserve"> </w:t>
      </w:r>
      <w:r>
        <w:t xml:space="preserve">Notes: 6 minutes.</w:t>
      </w:r>
    </w:p>
    <w:p>
      <w:pPr>
        <w:pStyle w:val="Heading2"/>
      </w:pPr>
      <w:bookmarkStart w:id="29" w:name="slide-9-closure-day-1"/>
      <w:r>
        <w:t xml:space="preserve">Slide 9: Closure (Day 1)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Two investors read the prediction line.</w:t>
      </w:r>
    </w:p>
    <w:p>
      <w:pPr>
        <w:numPr>
          <w:ilvl w:val="0"/>
          <w:numId w:val="1009"/>
        </w:numPr>
        <w:pStyle w:val="Compact"/>
      </w:pPr>
      <w:r>
        <w:t xml:space="preserve">Exit card: one company from today’s dispatch, the price move it caused, and whether you predicted it.</w:t>
      </w:r>
    </w:p>
    <w:p>
      <w:pPr>
        <w:numPr>
          <w:ilvl w:val="0"/>
          <w:numId w:val="1009"/>
        </w:numPr>
        <w:pStyle w:val="Compact"/>
      </w:pPr>
      <w:r>
        <w:t xml:space="preserve">Tomorrow: how to tell when the news is lying.</w:t>
      </w:r>
      <w:r>
        <w:t xml:space="preserve"> </w:t>
      </w:r>
      <w:r>
        <w:t xml:space="preserve">Notes: 4 minutes.</w:t>
      </w:r>
    </w:p>
    <w:p>
      <w:pPr>
        <w:pStyle w:val="Heading2"/>
      </w:pPr>
      <w:bookmarkStart w:id="30" w:name="slide-10-do-now-day-2"/>
      <w:r>
        <w:t xml:space="preserve">Slide 10: Do now (Day 2)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Headline A:</w:t>
      </w:r>
      <w:r>
        <w:t xml:space="preserve"> </w:t>
      </w:r>
      <w:r>
        <w:t xml:space="preserve">“</w:t>
      </w:r>
      <w:r>
        <w:t xml:space="preserve">In February 1893 the Philadelphia and Reading Railroad, one of the biggest, goes bankrupt.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Headline B:</w:t>
      </w:r>
      <w:r>
        <w:t xml:space="preserve"> </w:t>
      </w:r>
      <w:r>
        <w:t xml:space="preserve">“</w:t>
      </w:r>
      <w:r>
        <w:t xml:space="preserve">RAILROADS ARE FINISHED. Everyone is selling. Get out NOW before you lose it all.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Which one would you trust with your money? One reason.</w:t>
      </w:r>
      <w:r>
        <w:t xml:space="preserve"> </w:t>
      </w:r>
      <w:r>
        <w:t xml:space="preserve">Notes: 4 minutes. Headline A is the first line of the Round 3 dispatch. Headline B is mine.</w:t>
      </w:r>
    </w:p>
    <w:p>
      <w:pPr>
        <w:pStyle w:val="Heading2"/>
      </w:pPr>
      <w:bookmarkStart w:id="31" w:name="slide-11-score-the-do-now"/>
      <w:r>
        <w:t xml:space="preserve">Slide 11: Score the do now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Headline A: a named railroad, a date, no hurry. Three. Fact.</w:t>
      </w:r>
    </w:p>
    <w:p>
      <w:pPr>
        <w:numPr>
          <w:ilvl w:val="0"/>
          <w:numId w:val="1011"/>
        </w:numPr>
        <w:pStyle w:val="Compact"/>
      </w:pPr>
      <w:r>
        <w:t xml:space="preserve">Headline B: nobody, no number,</w:t>
      </w:r>
      <w:r>
        <w:t xml:space="preserve"> </w:t>
      </w:r>
      <w:r>
        <w:t xml:space="preserve">“</w:t>
      </w:r>
      <w:r>
        <w:t xml:space="preserve">NOW.</w:t>
      </w:r>
      <w:r>
        <w:t xml:space="preserve">”</w:t>
      </w:r>
      <w:r>
        <w:t xml:space="preserve"> </w:t>
      </w:r>
      <w:r>
        <w:t xml:space="preserve">Zero. Hype.</w:t>
      </w:r>
    </w:p>
    <w:p>
      <w:pPr>
        <w:numPr>
          <w:ilvl w:val="0"/>
          <w:numId w:val="1011"/>
        </w:numPr>
        <w:pStyle w:val="Compact"/>
      </w:pPr>
      <w:r>
        <w:t xml:space="preserve">A headline that tells you to hurry was written by someone who wants your money to move today.</w:t>
      </w:r>
      <w:r>
        <w:t xml:space="preserve"> </w:t>
      </w:r>
      <w:r>
        <w:t xml:space="preserve">Notes: Say the last line slowly. It is the real-life rule.</w:t>
      </w:r>
    </w:p>
    <w:p>
      <w:pPr>
        <w:pStyle w:val="Heading2"/>
      </w:pPr>
      <w:bookmarkStart w:id="32" w:name="slide-12-one-from-the-present"/>
      <w:r>
        <w:t xml:space="preserve">Slide 12: One from the present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A post online:</w:t>
      </w:r>
      <w:r>
        <w:t xml:space="preserve"> </w:t>
      </w:r>
      <w:r>
        <w:t xml:space="preserve">“</w:t>
      </w:r>
      <w:r>
        <w:t xml:space="preserve">This stock is going to the moon. Everyone is buying. Do not miss it.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Who says it? Is there a number? Does it tell you to hurry?</w:t>
      </w:r>
    </w:p>
    <w:p>
      <w:pPr>
        <w:numPr>
          <w:ilvl w:val="0"/>
          <w:numId w:val="1012"/>
        </w:numPr>
        <w:pStyle w:val="Compact"/>
      </w:pPr>
      <w:r>
        <w:t xml:space="preserve">Same test. Same answer. 1893 or today.</w:t>
      </w:r>
      <w:r>
        <w:t xml:space="preserve"> </w:t>
      </w:r>
      <w:r>
        <w:t xml:space="preserve">Image: a drawn phone screen with a rocket post and no name on the account.</w:t>
      </w:r>
      <w:r>
        <w:t xml:space="preserve"> </w:t>
      </w:r>
      <w:r>
        <w:t xml:space="preserve">Notes: No real company names. Students will supply their own; do not confirm any.</w:t>
      </w:r>
    </w:p>
    <w:p>
      <w:pPr>
        <w:pStyle w:val="Heading2"/>
      </w:pPr>
      <w:bookmarkStart w:id="33" w:name="slide-13-part-b-fact-or-hype-sort"/>
      <w:r>
        <w:t xml:space="preserve">Slide 13: Part B: fact or hype sort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Six headlines from 1893. Three are pieces of the real dispatches. Three are made up to sound urgent.</w:t>
      </w:r>
    </w:p>
    <w:p>
      <w:pPr>
        <w:numPr>
          <w:ilvl w:val="0"/>
          <w:numId w:val="1013"/>
        </w:numPr>
        <w:pStyle w:val="Compact"/>
      </w:pPr>
      <w:r>
        <w:t xml:space="preserve">Score each on the three tests. Label fact or hype.</w:t>
      </w:r>
    </w:p>
    <w:p>
      <w:pPr>
        <w:numPr>
          <w:ilvl w:val="0"/>
          <w:numId w:val="1013"/>
        </w:numPr>
        <w:pStyle w:val="Compact"/>
      </w:pPr>
      <w:r>
        <w:t xml:space="preserve">For each fact: what would a careful investor do? Buy, sell, hold, or wait for more.</w:t>
      </w:r>
    </w:p>
    <w:p>
      <w:pPr>
        <w:numPr>
          <w:ilvl w:val="0"/>
          <w:numId w:val="1013"/>
        </w:numPr>
        <w:pStyle w:val="Compact"/>
      </w:pPr>
      <w:r>
        <w:t xml:space="preserve">Pairs. 9 minutes.</w:t>
      </w:r>
    </w:p>
    <w:p>
      <w:pPr>
        <w:pStyle w:val="Heading2"/>
      </w:pPr>
      <w:bookmarkStart w:id="34" w:name="slide-14-debrief-headline-3"/>
      <w:r>
        <w:t xml:space="preserve">Slide 14: Debrief: headline 3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“</w:t>
      </w:r>
      <w:r>
        <w:t xml:space="preserve">General Electric, formed only last year when Edison’s company merged with a rival, watches its stock fall to a fraction of its price.</w:t>
      </w:r>
      <w:r>
        <w:t xml:space="preserve">”</w:t>
      </w:r>
    </w:p>
    <w:p>
      <w:pPr>
        <w:numPr>
          <w:ilvl w:val="0"/>
          <w:numId w:val="1014"/>
        </w:numPr>
        <w:pStyle w:val="Compact"/>
      </w:pPr>
      <w:r>
        <w:t xml:space="preserve">Fact. Bad news. And a careful investor might hold, or even buy a little.</w:t>
      </w:r>
    </w:p>
    <w:p>
      <w:pPr>
        <w:numPr>
          <w:ilvl w:val="0"/>
          <w:numId w:val="1014"/>
        </w:numPr>
        <w:pStyle w:val="Compact"/>
      </w:pPr>
      <w:r>
        <w:t xml:space="preserve">Why? The stock fell. The dispatch does not say the company closed.</w:t>
      </w:r>
      <w:r>
        <w:t xml:space="preserve"> </w:t>
      </w:r>
      <w:r>
        <w:t xml:space="preserve">Image: an early light bulb, lit, on a dark background.</w:t>
      </w:r>
    </w:p>
    <w:p>
      <w:pPr>
        <w:pStyle w:val="Heading2"/>
      </w:pPr>
      <w:bookmarkStart w:id="35" w:name="X1c2ad0c5e0af84625e47b5cc3374e42bbf5d73c"/>
      <w:r>
        <w:t xml:space="preserve">Slide 15: Round 4, 1901. The first billion dollar company.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Add the bank’s 3 percent first. Fill the column: RAIL 60, OIL 40, GAS 30, ELEC 40, and a new line, STEEL 40.</w:t>
      </w:r>
    </w:p>
    <w:p>
      <w:pPr>
        <w:numPr>
          <w:ilvl w:val="0"/>
          <w:numId w:val="1015"/>
        </w:numPr>
        <w:pStyle w:val="Compact"/>
      </w:pPr>
      <w:r>
        <w:t xml:space="preserve">Work out your total. Then the dispatch.</w:t>
      </w:r>
    </w:p>
    <w:p>
      <w:pPr>
        <w:numPr>
          <w:ilvl w:val="0"/>
          <w:numId w:val="1015"/>
        </w:numPr>
        <w:pStyle w:val="Compact"/>
      </w:pPr>
      <w:r>
        <w:t xml:space="preserve">One investor runs the three tests on the dispatch’s first sentence out loud.</w:t>
      </w:r>
    </w:p>
    <w:p>
      <w:pPr>
        <w:numPr>
          <w:ilvl w:val="0"/>
          <w:numId w:val="1015"/>
        </w:numPr>
        <w:pStyle w:val="Compact"/>
      </w:pPr>
      <w:r>
        <w:t xml:space="preserve">Question from the dispatch: US Steel is brand new and enormous. Is new and enormous the same as safe?</w:t>
      </w:r>
      <w:r>
        <w:t xml:space="preserve"> </w:t>
      </w:r>
      <w:r>
        <w:t xml:space="preserve">Image: a steel mill at night with sparks, 1901.</w:t>
      </w:r>
      <w:r>
        <w:t xml:space="preserve"> </w:t>
      </w:r>
      <w:r>
        <w:t xml:space="preserve">Notes: 10 minutes. Read the Round 4 dispatch after the totals are done. Four minutes of trading.</w:t>
      </w:r>
    </w:p>
    <w:p>
      <w:pPr>
        <w:pStyle w:val="Heading2"/>
      </w:pPr>
      <w:bookmarkStart w:id="36" w:name="slide-16-entry-4"/>
      <w:r>
        <w:t xml:space="preserve">Slide 16: Entry 4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What I did. Why. What happened.</w:t>
      </w:r>
    </w:p>
    <w:p>
      <w:pPr>
        <w:numPr>
          <w:ilvl w:val="0"/>
          <w:numId w:val="1016"/>
        </w:numPr>
        <w:pStyle w:val="Compact"/>
      </w:pPr>
      <w:r>
        <w:t xml:space="preserve">Plus: one headline I ignored today and which test it failed.</w:t>
      </w:r>
    </w:p>
    <w:p>
      <w:pPr>
        <w:numPr>
          <w:ilvl w:val="0"/>
          <w:numId w:val="1016"/>
        </w:numPr>
        <w:pStyle w:val="Compact"/>
      </w:pPr>
      <w:r>
        <w:t xml:space="preserve">My total at the bell, in dollars.</w:t>
      </w:r>
      <w:r>
        <w:t xml:space="preserve"> </w:t>
      </w:r>
      <w:r>
        <w:t xml:space="preserve">Notes: 6 minutes.</w:t>
      </w:r>
    </w:p>
    <w:p>
      <w:pPr>
        <w:pStyle w:val="Heading2"/>
      </w:pPr>
      <w:bookmarkStart w:id="37" w:name="slide-17-the-rule-you-keep"/>
      <w:r>
        <w:t xml:space="preserve">Slide 17: The rule you keep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Prices first. Then the story. Then the decision.</w:t>
      </w:r>
    </w:p>
    <w:p>
      <w:pPr>
        <w:numPr>
          <w:ilvl w:val="0"/>
          <w:numId w:val="1017"/>
        </w:numPr>
        <w:pStyle w:val="Compact"/>
      </w:pPr>
      <w:r>
        <w:t xml:space="preserve">Two of three tests failed: it is hype. Do nothing.</w:t>
      </w:r>
    </w:p>
    <w:p>
      <w:pPr>
        <w:numPr>
          <w:ilvl w:val="0"/>
          <w:numId w:val="1017"/>
        </w:numPr>
        <w:pStyle w:val="Compact"/>
      </w:pPr>
      <w:r>
        <w:t xml:space="preserve">Nobody has to trade. Holding is a decision.</w:t>
      </w:r>
      <w:r>
        <w:t xml:space="preserve"> </w:t>
      </w:r>
      <w:r>
        <w:t xml:space="preserve">Image: a ledger page, a folded newspaper, and a pencil.</w:t>
      </w:r>
    </w:p>
    <w:p>
      <w:pPr>
        <w:pStyle w:val="Heading2"/>
      </w:pPr>
      <w:bookmarkStart w:id="38" w:name="slide-18-closure-day-2"/>
      <w:r>
        <w:t xml:space="preserve">Slide 18: Closure (Day 2)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3-2-1: 3 tests for hype, 2 headlines you labeled today, 1 rule you will use with real news.</w:t>
      </w:r>
    </w:p>
    <w:p>
      <w:pPr>
        <w:numPr>
          <w:ilvl w:val="0"/>
          <w:numId w:val="1018"/>
        </w:numPr>
        <w:pStyle w:val="Compact"/>
      </w:pPr>
      <w:r>
        <w:t xml:space="preserve">Three investors read the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Tomorrow: eggs and baskets.</w:t>
      </w:r>
      <w:r>
        <w:t xml:space="preserve"> </w:t>
      </w:r>
      <w:r>
        <w:t xml:space="preserve">Notes: 4 minutes. Fewer than three tests named is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2026-09-22T22:09:52Z</dcterms:created>
  <dcterms:modified xsi:type="dcterms:W3CDTF">2026-09-22T22:09:52Z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