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2236c55f3aae89fc8a4bfa4bae95f71b574fa26"/>
      <w:r>
        <w:t xml:space="preserve">Lesson 4.6: Elements of Design in a Real Room</w:t>
      </w:r>
      <w:bookmarkEnd w:id="20"/>
    </w:p>
    <w:p>
      <w:pPr>
        <w:pStyle w:val="FirstParagraph"/>
      </w:pPr>
      <w:r>
        <w:rPr>
          <w:b/>
        </w:rPr>
        <w:t xml:space="preserve">Unit:</w:t>
      </w:r>
      <w:r>
        <w:t xml:space="preserve"> </w:t>
      </w:r>
      <w:r>
        <w:t xml:space="preserve">Unit 4, Spaces We Live In (Environmental Design and Management)</w:t>
      </w:r>
      <w:r>
        <w:t xml:space="preserve"> </w:t>
      </w:r>
      <w:r>
        <w:rPr>
          <w:b/>
        </w:rPr>
        <w:t xml:space="preserve">Topic:</w:t>
      </w:r>
      <w:r>
        <w:t xml:space="preserve"> </w:t>
      </w:r>
      <w:r>
        <w:t xml:space="preserve">4.2 Design: Elements, Principles, Color</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 (day 98 of the year)</w:t>
      </w:r>
      <w:r>
        <w:t xml:space="preserve"> </w:t>
      </w:r>
      <w:r>
        <w:rPr>
          <w:b/>
        </w:rPr>
        <w:t xml:space="preserve">Room:</w:t>
      </w:r>
      <w:r>
        <w:t xml:space="preserve"> </w:t>
      </w:r>
      <w:r>
        <w:t xml:space="preserve">Either (classroom or FACS lab; the room itself is the second</w:t>
      </w:r>
      <w:r>
        <w:t xml:space="preserve"> </w:t>
      </w:r>
      <w:r>
        <w:t xml:space="preserve">“</w:t>
      </w:r>
      <w:r>
        <w:t xml:space="preserve">photo</w:t>
      </w:r>
      <w:r>
        <w:t xml:space="preserve">”</w:t>
      </w:r>
      <w:r>
        <w:t xml:space="preserve">)</w:t>
      </w:r>
    </w:p>
    <w:p>
      <w:pPr>
        <w:pStyle w:val="Heading2"/>
      </w:pPr>
      <w:bookmarkStart w:id="21" w:name="standards"/>
      <w:r>
        <w:t xml:space="preserve">Standards</w:t>
      </w:r>
      <w:bookmarkEnd w:id="21"/>
    </w:p>
    <w:p>
      <w:pPr>
        <w:numPr>
          <w:ilvl w:val="0"/>
          <w:numId w:val="1001"/>
        </w:numPr>
        <w:pStyle w:val="Compact"/>
      </w:pPr>
      <w:r>
        <w:t xml:space="preserve">NYS module line: NYS EDM 2. Environment and Interior Design c) Incorporate the elements and principles of design into a design plan</w:t>
      </w:r>
    </w:p>
    <w:p>
      <w:pPr>
        <w:numPr>
          <w:ilvl w:val="0"/>
          <w:numId w:val="1001"/>
        </w:numPr>
        <w:pStyle w:val="Compact"/>
      </w:pPr>
      <w:r>
        <w:t xml:space="preserve">CTE theme line: CTE PSI 2. Design Process (Proactive) a) Implement a formal design process to solve a given problem by h. Optimizing the solution for best form and function</w:t>
      </w:r>
    </w:p>
    <w:p>
      <w:pPr>
        <w:numPr>
          <w:ilvl w:val="0"/>
          <w:numId w:val="1001"/>
        </w:numPr>
        <w:pStyle w:val="Compact"/>
      </w:pPr>
      <w:r>
        <w:t xml:space="preserve">CTE theme line: CTE PSI 2. Design Process (Proactive) b) Demonstrate personal development of design skills through practice of these skills in a variety of classroom applications</w:t>
      </w:r>
    </w:p>
    <w:p>
      <w:pPr>
        <w:numPr>
          <w:ilvl w:val="0"/>
          <w:numId w:val="1001"/>
        </w:numPr>
        <w:pStyle w:val="Compact"/>
      </w:pPr>
      <w:r>
        <w:t xml:space="preserve">NYS FACS Learning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Performance Indicator: Students know the basics of managing a safe and healthy home.</w:t>
      </w:r>
    </w:p>
    <w:p>
      <w:pPr>
        <w:numPr>
          <w:ilvl w:val="0"/>
          <w:numId w:val="1001"/>
        </w:numPr>
        <w:pStyle w:val="Compact"/>
      </w:pPr>
      <w:r>
        <w:t xml:space="preserve">CDOS Standard 3a Universal Foundation Skills: Thinking Skills</w:t>
      </w:r>
    </w:p>
    <w:p>
      <w:pPr>
        <w:numPr>
          <w:ilvl w:val="0"/>
          <w:numId w:val="1001"/>
        </w:numPr>
        <w:pStyle w:val="Compact"/>
      </w:pPr>
      <w:r>
        <w:t xml:space="preserve">National FCS 3.0: 11.2.3 Examine how design elements and principles shape how a space looks and how it works.</w:t>
      </w:r>
    </w:p>
    <w:p>
      <w:pPr>
        <w:numPr>
          <w:ilvl w:val="0"/>
          <w:numId w:val="1001"/>
        </w:numPr>
        <w:pStyle w:val="Compact"/>
      </w:pPr>
      <w:r>
        <w:t xml:space="preserve">National FCS 3.0: 11.2.1 Judge how the elements and principles of design are used in homes and in commercial and residential interiors.</w:t>
      </w:r>
    </w:p>
    <w:p>
      <w:pPr>
        <w:pStyle w:val="FirstParagraph"/>
      </w:pPr>
      <w:r>
        <w:t xml:space="preserve">Note on the PSI line: the state’s design process (PSI 2. a)) has no sub-line that names the elements or principles of design. Sub-line h.,</w:t>
      </w:r>
      <w:r>
        <w:t xml:space="preserve"> </w:t>
      </w:r>
      <w:r>
        <w:t xml:space="preserve">“</w:t>
      </w:r>
      <w:r>
        <w:t xml:space="preserve">optimizing the solution for best form and function,</w:t>
      </w:r>
      <w:r>
        <w:t xml:space="preserve">”</w:t>
      </w:r>
      <w:r>
        <w:t xml:space="preserve"> </w:t>
      </w:r>
      <w:r>
        <w:t xml:space="preserve">is the closest, because the elements are the vocabulary of form. It is cited with PSI 2. b), the practice line.</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Every room is already made of the same eight things: line, shape, form, space, color, texture, pattern, and light. Designers do not add them. They notice them and move them.</w:t>
      </w:r>
      <w:r>
        <w:t xml:space="preserve"> </w:t>
      </w:r>
      <w:r>
        <w:rPr>
          <w:b/>
        </w:rPr>
        <w:t xml:space="preserve">Essential question:</w:t>
      </w:r>
      <w:r>
        <w:t xml:space="preserve"> </w:t>
      </w:r>
      <w:r>
        <w:t xml:space="preserve">If you could change only one element in your room, which one would change the room the most?</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remember or understand) Given the list of eight elements of design, define each in a phrase and give one example from a room.</w:t>
      </w:r>
    </w:p>
    <w:p>
      <w:pPr>
        <w:numPr>
          <w:ilvl w:val="0"/>
          <w:numId w:val="1002"/>
        </w:numPr>
        <w:pStyle w:val="Compact"/>
      </w:pPr>
      <w:r>
        <w:t xml:space="preserve">(Mid: apply or analyze) Given a described room and the classroom itself, locate one example of each of the eight elements in both and explain what each one does to the feel of the room.</w:t>
      </w:r>
    </w:p>
    <w:p>
      <w:pPr>
        <w:numPr>
          <w:ilvl w:val="0"/>
          <w:numId w:val="1002"/>
        </w:numPr>
        <w:pStyle w:val="Compact"/>
      </w:pPr>
      <w:r>
        <w:t xml:space="preserve">(High: evaluate or create) Given a rough sketch of a bedroom, create a rearranged version that changes at least three elements and justify each change by its effect on function or feel.</w:t>
      </w:r>
    </w:p>
    <w:p>
      <w:pPr>
        <w:pStyle w:val="Heading2"/>
      </w:pPr>
      <w:bookmarkStart w:id="24" w:name="vocabulary"/>
      <w:r>
        <w:t xml:space="preserve">Vocabulary</w:t>
      </w:r>
      <w:bookmarkEnd w:id="24"/>
    </w:p>
    <w:p>
      <w:pPr>
        <w:pStyle w:val="FirstParagraph"/>
      </w:pPr>
      <w:r>
        <w:t xml:space="preserve">Tier 2 (general academic): element, locate, effect, function</w:t>
      </w:r>
      <w:r>
        <w:t xml:space="preserve"> </w:t>
      </w:r>
      <w:r>
        <w:t xml:space="preserve">Tier 3 (FACS): line (vertical, horizontal, diagonal, curved), shape, form, space (positive, negative), color, texture, pattern, light (natural, artificial), interior design. See the unit vocabulary list for the Spanish column.</w:t>
      </w:r>
    </w:p>
    <w:p>
      <w:pPr>
        <w:pStyle w:val="Heading2"/>
      </w:pPr>
      <w:bookmarkStart w:id="25" w:name="materials-and-setup"/>
      <w:r>
        <w:t xml:space="preserve">Materials and setup</w:t>
      </w:r>
      <w:bookmarkEnd w:id="25"/>
    </w:p>
    <w:p>
      <w:pPr>
        <w:numPr>
          <w:ilvl w:val="0"/>
          <w:numId w:val="1003"/>
        </w:numPr>
        <w:pStyle w:val="Compact"/>
      </w:pPr>
      <w:r>
        <w:t xml:space="preserve">Handout, one per student:</w:t>
      </w:r>
      <w:r>
        <w:t xml:space="preserve"> </w:t>
      </w:r>
      <w:r>
        <w:rPr>
          <w:rStyle w:val="VerbatimChar"/>
        </w:rPr>
        <w:t xml:space="preserve">Handout 04.06 - Elements Hunt.md</w:t>
      </w:r>
      <w:r>
        <w:t xml:space="preserve"> </w:t>
      </w:r>
      <w:r>
        <w:t xml:space="preserve">(the eight elements table, the described room, the classroom hunt, the sketch box)</w:t>
      </w:r>
    </w:p>
    <w:p>
      <w:pPr>
        <w:numPr>
          <w:ilvl w:val="0"/>
          <w:numId w:val="1003"/>
        </w:numPr>
        <w:pStyle w:val="Compact"/>
      </w:pPr>
      <w:r>
        <w:t xml:space="preserve">Pencils and a few rulers per table; colored pencils in a shared cup per table for the sketch</w:t>
      </w:r>
    </w:p>
    <w:p>
      <w:pPr>
        <w:numPr>
          <w:ilvl w:val="0"/>
          <w:numId w:val="1003"/>
        </w:numPr>
        <w:pStyle w:val="Compact"/>
      </w:pPr>
      <w:r>
        <w:t xml:space="preserve">Slides:</w:t>
      </w:r>
      <w:r>
        <w:t xml:space="preserve"> </w:t>
      </w:r>
      <w:r>
        <w:rPr>
          <w:rStyle w:val="VerbatimChar"/>
        </w:rPr>
        <w:t xml:space="preserve">Slides 04.06 - Elements of Design in a Real Room</w:t>
      </w:r>
      <w:r>
        <w:t xml:space="preserve"> </w:t>
      </w:r>
      <w:r>
        <w:t xml:space="preserve">(one slide per element with a described photo; one slide with the described living room)</w:t>
      </w:r>
    </w:p>
    <w:p>
      <w:pPr>
        <w:numPr>
          <w:ilvl w:val="0"/>
          <w:numId w:val="1003"/>
        </w:numPr>
        <w:pStyle w:val="Compact"/>
      </w:pPr>
      <w:r>
        <w:t xml:space="preserve">Timer visible to the class</w:t>
      </w:r>
    </w:p>
    <w:p>
      <w:pPr>
        <w:numPr>
          <w:ilvl w:val="0"/>
          <w:numId w:val="1003"/>
        </w:numPr>
        <w:pStyle w:val="Compact"/>
      </w:pPr>
      <w:r>
        <w:t xml:space="preserve">The shoebox note, one half sheet per student: one empty shoebox per student, in by day 110 (Lesson 4.14, the first build day); boxes go on the project shelf the day they arrive, and a shoe store will give you a stack if families run short</w:t>
      </w:r>
    </w:p>
    <w:p>
      <w:pPr>
        <w:numPr>
          <w:ilvl w:val="0"/>
          <w:numId w:val="1003"/>
        </w:numPr>
        <w:pStyle w:val="Compact"/>
      </w:pPr>
      <w:r>
        <w:t xml:space="preserve">Setup notes: before class, look at your own room with the eight elements and pick one obvious example of each you can point to (the vertical lines of the cabinet doors, the round clock, the rectangular tables, the empty corner, the color of the wall, the rough cork board, the tile pattern, the window versus the overhead lights). Allergy check: none needed.</w:t>
      </w:r>
    </w:p>
    <w:p>
      <w:pPr>
        <w:pStyle w:val="Heading2"/>
      </w:pPr>
      <w:bookmarkStart w:id="26" w:name="pre-assessment"/>
      <w:r>
        <w:t xml:space="preserve">Pre-assessment</w:t>
      </w:r>
      <w:bookmarkEnd w:id="26"/>
    </w:p>
    <w:p>
      <w:pPr>
        <w:pStyle w:val="FirstParagraph"/>
      </w:pPr>
      <w:r>
        <w:t xml:space="preserve">The Home Safety and Conservation Quiz is graded; the</w:t>
      </w:r>
      <w:r>
        <w:t xml:space="preserve"> </w:t>
      </w:r>
      <w:r>
        <w:t xml:space="preserve">“</w:t>
      </w:r>
      <w:r>
        <w:t xml:space="preserve">needs more</w:t>
      </w:r>
      <w:r>
        <w:t xml:space="preserve">”</w:t>
      </w:r>
      <w:r>
        <w:t xml:space="preserve"> </w:t>
      </w:r>
      <w:r>
        <w:t xml:space="preserve">students are noted for the Lesson 4.7 review. For today, the do now is the pre-assessment: how many students already use words like line and texture without being taught.</w:t>
      </w:r>
    </w:p>
    <w:p>
      <w:pPr>
        <w:pStyle w:val="Heading2"/>
      </w:pPr>
      <w:bookmarkStart w:id="27" w:name="do-now-and-hook-time-5-min"/>
      <w:r>
        <w:t xml:space="preserve">Do now and hook (Time: 5 min)</w:t>
      </w:r>
      <w:bookmarkEnd w:id="27"/>
    </w:p>
    <w:p>
      <w:pPr>
        <w:pStyle w:val="FirstParagraph"/>
      </w:pPr>
      <w:r>
        <w:t xml:space="preserve">On the board:</w:t>
      </w:r>
      <w:r>
        <w:t xml:space="preserve"> </w:t>
      </w:r>
      <w:r>
        <w:t xml:space="preserve">“</w:t>
      </w:r>
      <w:r>
        <w:t xml:space="preserve">Look around this room. Write three words for what you see. Not objects. Not</w:t>
      </w:r>
      <w:r>
        <w:t xml:space="preserve"> </w:t>
      </w:r>
      <w:r>
        <w:t xml:space="preserve">‘</w:t>
      </w:r>
      <w:r>
        <w:t xml:space="preserve">desk</w:t>
      </w:r>
      <w:r>
        <w:t xml:space="preserve">’</w:t>
      </w:r>
      <w:r>
        <w:t xml:space="preserve"> </w:t>
      </w:r>
      <w:r>
        <w:t xml:space="preserve">or</w:t>
      </w:r>
      <w:r>
        <w:t xml:space="preserve"> </w:t>
      </w:r>
      <w:r>
        <w:t xml:space="preserve">‘</w:t>
      </w:r>
      <w:r>
        <w:t xml:space="preserve">sink.</w:t>
      </w:r>
      <w:r>
        <w:t xml:space="preserve">’</w:t>
      </w:r>
      <w:r>
        <w:t xml:space="preserve"> </w:t>
      </w:r>
      <w:r>
        <w:t xml:space="preserve">Words like straight, round, rough, bright, crowded, empty.</w:t>
      </w:r>
      <w:r>
        <w:t xml:space="preserve">”</w:t>
      </w:r>
    </w:p>
    <w:p>
      <w:pPr>
        <w:pStyle w:val="BodyText"/>
      </w:pPr>
      <w:r>
        <w:t xml:space="preserve">Debrief: cold call six students, one word each, and write them on the board. Group them out loud as you write: straight and tall go to line; round goes to shape; rough goes to texture; bright goes to light; crowded and empty go to space. Then the hook:</w:t>
      </w:r>
      <w:r>
        <w:t xml:space="preserve"> </w:t>
      </w:r>
      <w:r>
        <w:t xml:space="preserve">“</w:t>
      </w:r>
      <w:r>
        <w:t xml:space="preserve">You just named five of the eight elements of design without knowing it. Designers get paid to notice these on purpose. By the end of today you will be able to walk into any room and see all eight.</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the eight elements</w:t>
            </w:r>
          </w:p>
        </w:tc>
        <w:tc>
          <w:p>
            <w:pPr>
              <w:pStyle w:val="Compact"/>
              <w:jc w:val="left"/>
            </w:pPr>
            <w:r>
              <w:t xml:space="preserve">One slide per element, one described photo each, one sentence on what the element does. Line: vertical lines feel tall and formal, horizontal calm, diagonal active, curved soft. Shape: flat outlines, round or angular. Form: the 3D version, a chair you can walk around. Space: the room itself, filled (positive) and empty (negative); empty space is not wasted, it is breathing room. Color: taught fully in Lesson 4.8; today just</w:t>
            </w:r>
            <w:r>
              <w:t xml:space="preserve"> </w:t>
            </w:r>
            <w:r>
              <w:t xml:space="preserve">“</w:t>
            </w:r>
            <w:r>
              <w:t xml:space="preserve">warm or cool, light or dark.</w:t>
            </w:r>
            <w:r>
              <w:t xml:space="preserve">”</w:t>
            </w:r>
            <w:r>
              <w:t xml:space="preserve"> </w:t>
            </w:r>
            <w:r>
              <w:t xml:space="preserve">Texture: how a surface feels or looks like it feels, rough or smooth, soft or hard. Pattern: a repeated design, stripes, checks, florals. Light: natural from windows, artificial from fixtures; light changes every other element.</w:t>
            </w:r>
          </w:p>
        </w:tc>
        <w:tc>
          <w:p>
            <w:pPr>
              <w:pStyle w:val="Compact"/>
              <w:jc w:val="left"/>
            </w:pPr>
            <w:r>
              <w:t xml:space="preserve">Fill in the eight-elements table on the handout, Part 1: a phrase for each and one example from the slide.</w:t>
            </w:r>
          </w:p>
        </w:tc>
        <w:tc>
          <w:p>
            <w:pPr>
              <w:pStyle w:val="Compact"/>
              <w:jc w:val="left"/>
            </w:pPr>
            <w:r>
              <w:t xml:space="preserve">8 min</w:t>
            </w:r>
          </w:p>
        </w:tc>
      </w:tr>
      <w:tr>
        <w:tc>
          <w:p>
            <w:pPr>
              <w:pStyle w:val="Compact"/>
              <w:jc w:val="left"/>
            </w:pPr>
            <w:r>
              <w:t xml:space="preserve">2. Learning activity: the Elements Hunt</w:t>
            </w:r>
          </w:p>
        </w:tc>
        <w:tc>
          <w:p>
            <w:pPr>
              <w:pStyle w:val="Compact"/>
              <w:jc w:val="left"/>
            </w:pPr>
            <w:r>
              <w:t xml:space="preserve">Two hunts, one handout. Hunt A: the described living room on the slide and the handout (a room described in words in enough detail to find all eight). Hunt B: the classroom itself. Teams of three. Task: find one example of each element in each place and write what it does to the feel of the room (</w:t>
            </w:r>
            <w:r>
              <w:t xml:space="preserve">“</w:t>
            </w:r>
            <w:r>
              <w:t xml:space="preserve">the tall bookshelves make the wall feel higher</w:t>
            </w:r>
            <w:r>
              <w:t xml:space="preserve">”</w:t>
            </w:r>
            <w:r>
              <w:t xml:space="preserve">). Circulate with the clipboard check.</w:t>
            </w:r>
          </w:p>
        </w:tc>
        <w:tc>
          <w:p>
            <w:pPr>
              <w:pStyle w:val="Compact"/>
              <w:jc w:val="left"/>
            </w:pPr>
            <w:r>
              <w:t xml:space="preserve">Read the described room, find all eight; then stand up and find all eight in the classroom; write the effect for each.</w:t>
            </w:r>
          </w:p>
        </w:tc>
        <w:tc>
          <w:p>
            <w:pPr>
              <w:pStyle w:val="Compact"/>
              <w:jc w:val="left"/>
            </w:pPr>
            <w:r>
              <w:t xml:space="preserve">10 min</w:t>
            </w:r>
          </w:p>
        </w:tc>
      </w:tr>
      <w:tr>
        <w:tc>
          <w:p>
            <w:pPr>
              <w:pStyle w:val="Compact"/>
              <w:jc w:val="left"/>
            </w:pPr>
            <w:r>
              <w:t xml:space="preserve">3. Practice: rearrange-your-room sketch</w:t>
            </w:r>
          </w:p>
        </w:tc>
        <w:tc>
          <w:p>
            <w:pPr>
              <w:pStyle w:val="Compact"/>
              <w:jc w:val="left"/>
            </w:pPr>
            <w:r>
              <w:t xml:space="preserve">Show the rough bedroom sketch on the slide (a bed under the window, a desk facing a wall in the dark corner, a rug in the middle, a tall bookshelf beside the door, everything pushed to one side). Task: on the handout, Part 3, redraw the room so that at least three elements change (move the desk to the window so light changes; turn the rug so line changes; leave the corner empty so space changes) and write one line per change: what changed and why it is better for function or feel. Students may draw their own bedroom instead if they prefer, with no address or names.</w:t>
            </w:r>
          </w:p>
        </w:tc>
        <w:tc>
          <w:p>
            <w:pPr>
              <w:pStyle w:val="Compact"/>
              <w:jc w:val="left"/>
            </w:pPr>
            <w:r>
              <w:t xml:space="preserve">Sketch, label three changes, justify each.</w:t>
            </w:r>
          </w:p>
        </w:tc>
        <w:tc>
          <w:p>
            <w:pPr>
              <w:pStyle w:val="Compact"/>
              <w:jc w:val="left"/>
            </w:pPr>
            <w:r>
              <w:t xml:space="preserve">9 min</w:t>
            </w:r>
          </w:p>
        </w:tc>
      </w:tr>
      <w:tr>
        <w:tc>
          <w:p>
            <w:pPr>
              <w:pStyle w:val="Compact"/>
              <w:jc w:val="left"/>
            </w:pPr>
            <w:r>
              <w:t xml:space="preserve">4. Share and debrief</w:t>
            </w:r>
          </w:p>
        </w:tc>
        <w:tc>
          <w:p>
            <w:pPr>
              <w:pStyle w:val="Compact"/>
              <w:jc w:val="left"/>
            </w:pPr>
            <w:r>
              <w:t xml:space="preserve">Three students hold up their sketch and read one change. For each, ask the class: which element changed? Close with the essential question: which one element changes a room the most? Take a hand vote; light and space usually win.</w:t>
            </w:r>
          </w:p>
        </w:tc>
        <w:tc>
          <w:p>
            <w:pPr>
              <w:pStyle w:val="Compact"/>
              <w:jc w:val="left"/>
            </w:pPr>
            <w:r>
              <w:t xml:space="preserve">Present, vote, argue for a minute.</w:t>
            </w:r>
          </w:p>
        </w:tc>
        <w:tc>
          <w:p>
            <w:pPr>
              <w:pStyle w:val="Compact"/>
              <w:jc w:val="left"/>
            </w:pPr>
            <w:r>
              <w:t xml:space="preserve">4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What is the difference between shape and form?</w:t>
      </w:r>
    </w:p>
    <w:p>
      <w:pPr>
        <w:numPr>
          <w:ilvl w:val="0"/>
          <w:numId w:val="1004"/>
        </w:numPr>
        <w:pStyle w:val="Compact"/>
      </w:pPr>
      <w:r>
        <w:t xml:space="preserve">Is the empty corner of this room an element? Which one?</w:t>
      </w:r>
    </w:p>
    <w:p>
      <w:pPr>
        <w:numPr>
          <w:ilvl w:val="0"/>
          <w:numId w:val="1004"/>
        </w:numPr>
        <w:pStyle w:val="Compact"/>
      </w:pPr>
      <w:r>
        <w:t xml:space="preserve">Name the pattern nearest to you right now.</w:t>
      </w:r>
    </w:p>
    <w:p>
      <w:pPr>
        <w:pStyle w:val="FirstParagraph"/>
      </w:pPr>
      <w:r>
        <w:t xml:space="preserve">Deepen learning:</w:t>
      </w:r>
    </w:p>
    <w:p>
      <w:pPr>
        <w:numPr>
          <w:ilvl w:val="0"/>
          <w:numId w:val="1005"/>
        </w:numPr>
        <w:pStyle w:val="Compact"/>
      </w:pPr>
      <w:r>
        <w:t xml:space="preserve">Why does the same room feel different at noon and at night if nothing moved?</w:t>
      </w:r>
    </w:p>
    <w:p>
      <w:pPr>
        <w:numPr>
          <w:ilvl w:val="0"/>
          <w:numId w:val="1005"/>
        </w:numPr>
        <w:pStyle w:val="Compact"/>
      </w:pPr>
      <w:r>
        <w:t xml:space="preserve">A room has no pattern at all. Is that calm or boring? Who decides?</w:t>
      </w:r>
    </w:p>
    <w:p>
      <w:pPr>
        <w:numPr>
          <w:ilvl w:val="0"/>
          <w:numId w:val="1005"/>
        </w:numPr>
        <w:pStyle w:val="Compact"/>
      </w:pPr>
      <w:r>
        <w:t xml:space="preserve">If light changes every other element, why do people pick paint colors in a store instead of in the room?</w:t>
      </w:r>
    </w:p>
    <w:p>
      <w:pPr>
        <w:pStyle w:val="Heading2"/>
      </w:pPr>
      <w:bookmarkStart w:id="30" w:name="check-for-understanding"/>
      <w:r>
        <w:t xml:space="preserve">Check for understanding</w:t>
      </w:r>
      <w:bookmarkEnd w:id="30"/>
    </w:p>
    <w:p>
      <w:pPr>
        <w:pStyle w:val="FirstParagraph"/>
      </w:pPr>
      <w:r>
        <w:t xml:space="preserve">Clipboard checklist during Step 2: for each team, a yes or no on</w:t>
      </w:r>
      <w:r>
        <w:t xml:space="preserve"> </w:t>
      </w:r>
      <w:r>
        <w:t xml:space="preserve">“</w:t>
      </w:r>
      <w:r>
        <w:t xml:space="preserve">all eight found in the described room,</w:t>
      </w:r>
      <w:r>
        <w:t xml:space="preserve">”</w:t>
      </w:r>
      <w:r>
        <w:t xml:space="preserve"> </w:t>
      </w:r>
      <w:r>
        <w:t xml:space="preserve">“</w:t>
      </w:r>
      <w:r>
        <w:t xml:space="preserve">all eight found in the classroom,</w:t>
      </w:r>
      <w:r>
        <w:t xml:space="preserve">”</w:t>
      </w:r>
      <w:r>
        <w:t xml:space="preserve"> </w:t>
      </w:r>
      <w:r>
        <w:t xml:space="preserve">and</w:t>
      </w:r>
      <w:r>
        <w:t xml:space="preserve"> </w:t>
      </w:r>
      <w:r>
        <w:t xml:space="preserve">“</w:t>
      </w:r>
      <w:r>
        <w:t xml:space="preserve">the effect column says what the element does, not just where it is.</w:t>
      </w:r>
      <w:r>
        <w:t xml:space="preserve">”</w:t>
      </w:r>
      <w:r>
        <w:t xml:space="preserve"> </w:t>
      </w:r>
      <w:r>
        <w:t xml:space="preserve">A team with three yeses is ready for Lesson 4.7. A team writing</w:t>
      </w:r>
      <w:r>
        <w:t xml:space="preserve"> </w:t>
      </w:r>
      <w:r>
        <w:t xml:space="preserve">“</w:t>
      </w:r>
      <w:r>
        <w:t xml:space="preserve">the wall is blue</w:t>
      </w:r>
      <w:r>
        <w:t xml:space="preserve">”</w:t>
      </w:r>
      <w:r>
        <w:t xml:space="preserve"> </w:t>
      </w:r>
      <w:r>
        <w:t xml:space="preserve">in the effect column gets the question:</w:t>
      </w:r>
      <w:r>
        <w:t xml:space="preserve"> </w:t>
      </w:r>
      <w:r>
        <w:t xml:space="preserve">“</w:t>
      </w:r>
      <w:r>
        <w:t xml:space="preserve">And what does blue do to the room?</w:t>
      </w:r>
      <w:r>
        <w:t xml:space="preserve">”</w:t>
      </w:r>
    </w:p>
    <w:p>
      <w:pPr>
        <w:pStyle w:val="Heading2"/>
      </w:pPr>
      <w:bookmarkStart w:id="31" w:name="closure-time-4-min"/>
      <w:r>
        <w:t xml:space="preserve">Closure (Time: 4 min)</w:t>
      </w:r>
      <w:bookmarkEnd w:id="31"/>
    </w:p>
    <w:p>
      <w:pPr>
        <w:pStyle w:val="FirstParagraph"/>
      </w:pPr>
      <w:r>
        <w:t xml:space="preserve">3-2-1 exit card: 3 elements you can find in your own room tonight, 2 elements you changed in your sketch, 1 element you are still not sure about. Three students read line 3 aloud; answer each in one sentence. Sort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r>
        <w:t xml:space="preserve"> </w:t>
      </w:r>
      <w:r>
        <w:t xml:space="preserve">The</w:t>
      </w:r>
      <w:r>
        <w:t xml:space="preserve"> </w:t>
      </w:r>
      <w:r>
        <w:t xml:space="preserve">“</w:t>
      </w:r>
      <w:r>
        <w:t xml:space="preserve">needs more</w:t>
      </w:r>
      <w:r>
        <w:t xml:space="preserve">”</w:t>
      </w:r>
      <w:r>
        <w:t xml:space="preserve"> </w:t>
      </w:r>
      <w:r>
        <w:t xml:space="preserve">element (usually form versus shape) gets one more slide at the start of Lesson 4.7. Hand out the shoebox note as they pack up: one empty shoebox each, in by day 110, on the shelf the day it arrives.</w:t>
      </w:r>
    </w:p>
    <w:p>
      <w:pPr>
        <w:pStyle w:val="Heading2"/>
      </w:pPr>
      <w:bookmarkStart w:id="32" w:name="differentiation-and-supports"/>
      <w:r>
        <w:t xml:space="preserve">Differentiation and supports</w:t>
      </w:r>
      <w:bookmarkEnd w:id="32"/>
    </w:p>
    <w:p>
      <w:pPr>
        <w:numPr>
          <w:ilvl w:val="0"/>
          <w:numId w:val="1006"/>
        </w:numPr>
        <w:pStyle w:val="Compact"/>
      </w:pPr>
      <w:r>
        <w:t xml:space="preserve">ELL: every element slide has a photo and the word in Spanish under it (see</w:t>
      </w:r>
      <w:r>
        <w:t xml:space="preserve"> </w:t>
      </w:r>
      <w:r>
        <w:rPr>
          <w:rStyle w:val="VerbatimChar"/>
        </w:rPr>
        <w:t xml:space="preserve">Vocabulary 04.md</w:t>
      </w:r>
      <w:r>
        <w:t xml:space="preserve">); the handout’s element table has a picture column; sentence starter for the effect column: "The ___ makes the room feel ___." Pair each ELL student with a partner who can point at the classroom example.</w:t>
      </w:r>
    </w:p>
    <w:p>
      <w:pPr>
        <w:numPr>
          <w:ilvl w:val="0"/>
          <w:numId w:val="1006"/>
        </w:numPr>
        <w:pStyle w:val="Compact"/>
      </w:pPr>
      <w:r>
        <w:t xml:space="preserve">IEP and 504 (general): teams of three so the classroom hunt can be split (one student takes line, shape, form; one takes space, color, texture; one takes pattern and light); the described room has each element in its own sentence; the sketch can be done with paper cut-outs from</w:t>
      </w:r>
      <w:r>
        <w:t xml:space="preserve"> </w:t>
      </w:r>
      <w:r>
        <w:rPr>
          <w:rStyle w:val="VerbatimChar"/>
        </w:rPr>
        <w:t xml:space="preserve">Handout 04.10</w:t>
      </w:r>
      <w:r>
        <w:t xml:space="preserve"> </w:t>
      </w:r>
      <w:r>
        <w:t xml:space="preserve">moved on the box instead of drawn; extended time on the sketch as homework; fidgets allowed.</w:t>
      </w:r>
    </w:p>
    <w:p>
      <w:pPr>
        <w:numPr>
          <w:ilvl w:val="0"/>
          <w:numId w:val="1006"/>
        </w:numPr>
        <w:pStyle w:val="Compact"/>
      </w:pPr>
      <w:r>
        <w:t xml:space="preserve">Grade 6 support: the hunt asks for five elements (line, shape, color, texture, light) in each place; the sketch changes two elements instead of three.</w:t>
      </w:r>
    </w:p>
    <w:p>
      <w:pPr>
        <w:numPr>
          <w:ilvl w:val="0"/>
          <w:numId w:val="1006"/>
        </w:numPr>
        <w:pStyle w:val="Compact"/>
      </w:pPr>
      <w:r>
        <w:t xml:space="preserve">Grade 8 stretch: the effect column must name a second element that the change also affects (</w:t>
      </w:r>
      <w:r>
        <w:t xml:space="preserve">“</w:t>
      </w:r>
      <w:r>
        <w:t xml:space="preserve">moving the desk to the window changes light and also space</w:t>
      </w:r>
      <w:r>
        <w:t xml:space="preserve">”</w:t>
      </w:r>
      <w:r>
        <w:t xml:space="preserve">); the sketch adds one sentence on what the change costs, free or money (this previews EDM 3. a)).</w:t>
      </w:r>
    </w:p>
    <w:p>
      <w:pPr>
        <w:numPr>
          <w:ilvl w:val="0"/>
          <w:numId w:val="1006"/>
        </w:numPr>
        <w:pStyle w:val="Compact"/>
      </w:pPr>
      <w:r>
        <w:t xml:space="preserve">UDL checkpoint used: multiple means of representation (each element is a photo, a phrase, and a real thing in the room) and multiple means of action and expression (the sketch can be drawn, built with cut-outs, or described in a list).</w:t>
      </w:r>
    </w:p>
    <w:p>
      <w:pPr>
        <w:numPr>
          <w:ilvl w:val="0"/>
          <w:numId w:val="1006"/>
        </w:numPr>
        <w:pStyle w:val="Compact"/>
      </w:pPr>
      <w:r>
        <w:t xml:space="preserve">No-kitchen or no-machine alternative: not a lab; no alternative needed.</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Define the eight elements with an example</w:t>
            </w:r>
          </w:p>
        </w:tc>
        <w:tc>
          <w:p>
            <w:pPr>
              <w:pStyle w:val="Compact"/>
              <w:jc w:val="left"/>
            </w:pPr>
            <w:r>
              <w:t xml:space="preserve">EDM 2. c); National FCS 11.2.1</w:t>
            </w:r>
          </w:p>
        </w:tc>
        <w:tc>
          <w:p>
            <w:pPr>
              <w:pStyle w:val="Compact"/>
              <w:jc w:val="left"/>
            </w:pPr>
            <w:r>
              <w:t xml:space="preserve">Part 1 of the handout, Step 1; exit card</w:t>
            </w:r>
          </w:p>
        </w:tc>
        <w:tc>
          <w:p>
            <w:pPr>
              <w:pStyle w:val="Compact"/>
              <w:jc w:val="left"/>
            </w:pPr>
            <w:r>
              <w:t xml:space="preserve">Formative; table checked; summative on the Design Vocabulary Check in Lesson 4.10</w:t>
            </w:r>
          </w:p>
        </w:tc>
      </w:tr>
      <w:tr>
        <w:tc>
          <w:p>
            <w:pPr>
              <w:pStyle w:val="Compact"/>
              <w:jc w:val="left"/>
            </w:pPr>
            <w:r>
              <w:t xml:space="preserve">2. Locate all eight in two rooms and explain the effect</w:t>
            </w:r>
          </w:p>
        </w:tc>
        <w:tc>
          <w:p>
            <w:pPr>
              <w:pStyle w:val="Compact"/>
              <w:jc w:val="left"/>
            </w:pPr>
            <w:r>
              <w:t xml:space="preserve">EDM 2. c); PSI 2. b); National FCS 11.2.3; CDOS 3a Thinking Skills</w:t>
            </w:r>
          </w:p>
        </w:tc>
        <w:tc>
          <w:p>
            <w:pPr>
              <w:pStyle w:val="Compact"/>
              <w:jc w:val="left"/>
            </w:pPr>
            <w:r>
              <w:t xml:space="preserve">The Elements Hunt, Step 2</w:t>
            </w:r>
          </w:p>
        </w:tc>
        <w:tc>
          <w:p>
            <w:pPr>
              <w:pStyle w:val="Compact"/>
              <w:jc w:val="left"/>
            </w:pPr>
            <w:r>
              <w:t xml:space="preserve">Formative; clipboard checklist; handout scored complete, partial, or missing</w:t>
            </w:r>
          </w:p>
        </w:tc>
      </w:tr>
      <w:tr>
        <w:tc>
          <w:p>
            <w:pPr>
              <w:pStyle w:val="Compact"/>
              <w:jc w:val="left"/>
            </w:pPr>
            <w:r>
              <w:t xml:space="preserve">3. Rearrange a room changing three elements and justify</w:t>
            </w:r>
          </w:p>
        </w:tc>
        <w:tc>
          <w:p>
            <w:pPr>
              <w:pStyle w:val="Compact"/>
              <w:jc w:val="left"/>
            </w:pPr>
            <w:r>
              <w:t xml:space="preserve">EDM 2. c); PSI 2. a) h.; Std 2 KI</w:t>
            </w:r>
          </w:p>
        </w:tc>
        <w:tc>
          <w:p>
            <w:pPr>
              <w:pStyle w:val="Compact"/>
              <w:jc w:val="left"/>
            </w:pPr>
            <w:r>
              <w:t xml:space="preserve">The sketch, Step 3</w:t>
            </w:r>
          </w:p>
        </w:tc>
        <w:tc>
          <w:p>
            <w:pPr>
              <w:pStyle w:val="Compact"/>
              <w:jc w:val="left"/>
            </w:pPr>
            <w:r>
              <w:t xml:space="preserve">Formative; sketch scored on three labeled changes with reasons; the sketch is kept in the FACS folder as the first draft for the Design a Room project</w:t>
            </w:r>
          </w:p>
        </w:tc>
      </w:tr>
    </w:tbl>
    <w:p>
      <w:pPr>
        <w:pStyle w:val="Heading2"/>
      </w:pPr>
      <w:bookmarkStart w:id="34" w:name="homework"/>
      <w:r>
        <w:t xml:space="preserve">Homework</w:t>
      </w:r>
      <w:bookmarkEnd w:id="34"/>
    </w:p>
    <w:p>
      <w:pPr>
        <w:pStyle w:val="FirstParagraph"/>
      </w:pPr>
      <w:r>
        <w:t xml:space="preserve">None. Optional: find the eight elements in one room at home and write them on the back of the handout. No photos.</w:t>
      </w:r>
    </w:p>
    <w:p>
      <w:pPr>
        <w:pStyle w:val="Heading2"/>
      </w:pPr>
      <w:bookmarkStart w:id="35" w:name="connections"/>
      <w:r>
        <w:t xml:space="preserve">Connections</w:t>
      </w:r>
      <w:bookmarkEnd w:id="35"/>
    </w:p>
    <w:p>
      <w:pPr>
        <w:pStyle w:val="FirstParagraph"/>
      </w:pPr>
      <w:r>
        <w:t xml:space="preserve">Art: the art teacher teaches the same elements with a slightly different list (value instead of light, no pattern); a five-minute swap of vocabulary keeps students from thinking they are two different things. FACS gives the art teacher a real room as the canvas; art gives FACS the drawing skills the sketch needs.</w:t>
      </w:r>
    </w:p>
    <w:p>
      <w:pPr>
        <w:pStyle w:val="Heading2"/>
      </w:pPr>
      <w:bookmarkStart w:id="36" w:name="sources"/>
      <w:r>
        <w:t xml:space="preserve">Sources</w:t>
      </w:r>
      <w:bookmarkEnd w:id="36"/>
    </w:p>
    <w:p>
      <w:pPr>
        <w:numPr>
          <w:ilvl w:val="0"/>
          <w:numId w:val="1007"/>
        </w:numPr>
        <w:pStyle w:val="Compact"/>
      </w:pPr>
      <w:r>
        <w:t xml:space="preserve">NYS Middle Level CTE FACS Content Module 04, Environmental Design and Management (nyctecenter.org, June 2018), line 2. c).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Problem Solving and Innovation, lines 2. a) h. and 2. b). Text per</w:t>
      </w:r>
      <w:r>
        <w:t xml:space="preserve"> </w:t>
      </w:r>
      <w:r>
        <w:rPr>
          <w:rStyle w:val="VerbatimChar"/>
        </w:rPr>
        <w:t xml:space="preserve">02 Standards/NYS ML CTE FACS Modules - verbatim extract of all twelve.md</w:t>
      </w:r>
      <w:r>
        <w:t xml:space="preserve">.</w:t>
      </w:r>
    </w:p>
    <w:p>
      <w:pPr>
        <w:numPr>
          <w:ilvl w:val="0"/>
          <w:numId w:val="1007"/>
        </w:numPr>
        <w:pStyle w:val="Compact"/>
      </w:pPr>
      <w:r>
        <w:t xml:space="preserve">NYS Learning Standards for Health, Physical Education, and Family and Consumer Sciences (1996), Standard 2, Intermediate. Wording per the crosswalk, Part A.6.</w:t>
      </w:r>
    </w:p>
    <w:p>
      <w:pPr>
        <w:numPr>
          <w:ilvl w:val="0"/>
          <w:numId w:val="1007"/>
        </w:numPr>
        <w:pStyle w:val="Compact"/>
      </w:pPr>
      <w:r>
        <w:t xml:space="preserve">National Standards for Family and Consumer Sciences Education 3.0 (LEAD FCS Education, 2018), competencies 11.2.1 and 11.2.3, per</w:t>
      </w:r>
      <w:r>
        <w:t xml:space="preserve"> </w:t>
      </w:r>
      <w:r>
        <w:rPr>
          <w:rStyle w:val="VerbatimChar"/>
        </w:rPr>
        <w:t xml:space="preserve">02 Standards/STANDARDS SOURCES - web research.md</w:t>
      </w:r>
      <w:r>
        <w:t xml:space="preserve">.</w:t>
      </w:r>
    </w:p>
    <w:p>
      <w:pPr>
        <w:numPr>
          <w:ilvl w:val="0"/>
          <w:numId w:val="1007"/>
        </w:numPr>
        <w:pStyle w:val="Compact"/>
      </w:pPr>
      <w:r>
        <w:t xml:space="preserve">My own materials: my</w:t>
      </w:r>
      <w:r>
        <w:t xml:space="preserve"> </w:t>
      </w:r>
      <w:r>
        <w:t xml:space="preserve">“</w:t>
      </w:r>
      <w:r>
        <w:t xml:space="preserve">Your Room, Your Rules</w:t>
      </w:r>
      <w:r>
        <w:t xml:space="preserve">”</w:t>
      </w:r>
      <w:r>
        <w:t xml:space="preserve"> </w:t>
      </w:r>
      <w:r>
        <w:t xml:space="preserve">packet supplied the eight-element list, the Design Element Detective table, and the rearrange-your-room sketch; the teacher side, the described room, and the effect column are new here.</w:t>
      </w:r>
    </w:p>
    <w:p>
      <w:pPr>
        <w:pStyle w:val="Heading2"/>
      </w:pPr>
      <w:bookmarkStart w:id="37" w:name="teacher-notes"/>
      <w:r>
        <w:t xml:space="preserve">Teacher notes</w:t>
      </w:r>
      <w:bookmarkEnd w:id="37"/>
    </w:p>
    <w:p>
      <w:pPr>
        <w:numPr>
          <w:ilvl w:val="0"/>
          <w:numId w:val="1008"/>
        </w:numPr>
        <w:pStyle w:val="Compact"/>
      </w:pPr>
      <w:r>
        <w:t xml:space="preserve">If time runs short, cut Hunt A (the described room) and run only the classroom hunt; the described room becomes the Lesson 4.7 do now. Never cut the sketch; it is the first draft students will reuse in the project.</w:t>
      </w:r>
    </w:p>
    <w:p>
      <w:pPr>
        <w:numPr>
          <w:ilvl w:val="0"/>
          <w:numId w:val="1008"/>
        </w:numPr>
        <w:pStyle w:val="Compact"/>
      </w:pPr>
      <w:r>
        <w:t xml:space="preserve">Common mistake: shape versus form. Say it as</w:t>
      </w:r>
      <w:r>
        <w:t xml:space="preserve"> </w:t>
      </w:r>
      <w:r>
        <w:t xml:space="preserve">“</w:t>
      </w:r>
      <w:r>
        <w:t xml:space="preserve">shape is the drawing, form is the thing.</w:t>
      </w:r>
      <w:r>
        <w:t xml:space="preserve">”</w:t>
      </w:r>
      <w:r>
        <w:t xml:space="preserve"> </w:t>
      </w:r>
      <w:r>
        <w:t xml:space="preserve">Hold up a piece of paper (shape) and a mug (form).</w:t>
      </w:r>
    </w:p>
    <w:p>
      <w:pPr>
        <w:numPr>
          <w:ilvl w:val="0"/>
          <w:numId w:val="1008"/>
        </w:numPr>
        <w:pStyle w:val="Compact"/>
      </w:pPr>
      <w:r>
        <w:t xml:space="preserve">Common mistake: writing where the element is instead of what it does. The clipboard question is always</w:t>
      </w:r>
      <w:r>
        <w:t xml:space="preserve"> </w:t>
      </w:r>
      <w:r>
        <w:t xml:space="preserve">“</w:t>
      </w:r>
      <w:r>
        <w:t xml:space="preserve">and what does that do to the room?</w:t>
      </w:r>
      <w:r>
        <w:t xml:space="preserve">”</w:t>
      </w:r>
    </w:p>
    <w:p>
      <w:pPr>
        <w:numPr>
          <w:ilvl w:val="0"/>
          <w:numId w:val="1008"/>
        </w:numPr>
        <w:pStyle w:val="Compact"/>
      </w:pPr>
      <w:r>
        <w:t xml:space="preserve">Keep the sketches. They go in the FACS folder and come out in Lesson 4.11, when the client brief asks students to redo a room for someone else.</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2026-09-22T05:42:10Z</dcterms:created>
  <dcterms:modified xsi:type="dcterms:W3CDTF">2026-09-22T05:42:10Z</dcterms:modified>
</cp:coreProperties>
</file>

<file path=docProps/custom.xml><?xml version="1.0" encoding="utf-8"?>
<Properties xmlns="http://schemas.openxmlformats.org/officeDocument/2006/custom-properties" xmlns:vt="http://schemas.openxmlformats.org/officeDocument/2006/docPropsVTypes"/>
</file>