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vocabulary-03-growing-up-getting-along"/>
      <w:r>
        <w:t xml:space="preserve">Vocabulary 03: Growing Up, Getting Along</w:t>
      </w:r>
      <w:bookmarkEnd w:id="20"/>
    </w:p>
    <w:p>
      <w:pPr>
        <w:pStyle w:val="FirstParagraph"/>
      </w:pPr>
      <w:r>
        <w:t xml:space="preserve">Unit 3, Human Development and Relationships. The unit’s 47 Tier 3 words across the four topics, with a one-line definition written for a grade 6 to 7 reader and a Spanish column.</w:t>
      </w:r>
    </w:p>
    <w:p>
      <w:pPr>
        <w:pStyle w:val="BodyText"/>
      </w:pPr>
      <w:r>
        <w:rPr>
          <w:b/>
        </w:rPr>
        <w:t xml:space="preserve">Translation status.</w:t>
      </w:r>
      <w:r>
        <w:t xml:space="preserve"> </w:t>
      </w:r>
      <w:r>
        <w:t xml:space="preserve">The Spanish column is my best working translation and has not been verified by a native speaker. Use it for word banks and picture cards; have a native speaker, a bilingual colleague, or the ENL teacher check the whole table once before it is printed for students. Family and feelings words are the ones most likely to differ by country and by home (a</w:t>
      </w:r>
      <w:r>
        <w:t xml:space="preserve"> </w:t>
      </w:r>
      <w:r>
        <w:t xml:space="preserve">“</w:t>
      </w:r>
      <w:r>
        <w:t xml:space="preserve">guardian,</w:t>
      </w:r>
      <w:r>
        <w:t xml:space="preserve">”</w:t>
      </w:r>
      <w:r>
        <w:t xml:space="preserve"> </w:t>
      </w:r>
      <w:r>
        <w:t xml:space="preserve">a</w:t>
      </w:r>
      <w:r>
        <w:t xml:space="preserve"> </w:t>
      </w:r>
      <w:r>
        <w:t xml:space="preserve">“</w:t>
      </w:r>
      <w:r>
        <w:t xml:space="preserve">blended family,</w:t>
      </w:r>
      <w:r>
        <w:t xml:space="preserve">”</w:t>
      </w:r>
      <w:r>
        <w:t xml:space="preserve"> </w:t>
      </w:r>
      <w:r>
        <w:t xml:space="preserve">and</w:t>
      </w:r>
      <w:r>
        <w:t xml:space="preserve"> </w:t>
      </w:r>
      <w:r>
        <w:t xml:space="preserve">“</w:t>
      </w:r>
      <w:r>
        <w:t xml:space="preserve">peer pressure</w:t>
      </w:r>
      <w:r>
        <w:t xml:space="preserve">”</w:t>
      </w:r>
      <w:r>
        <w:t xml:space="preserve"> </w:t>
      </w:r>
      <w:r>
        <w:t xml:space="preserve">have different everyday names across the Spanish-speaking countries), so the English term stays on every card, because students will see the English word on the babysitter’s checklist, the parent card, and the Red Cross flyer.</w:t>
      </w:r>
    </w:p>
    <w:p>
      <w:pPr>
        <w:pStyle w:val="BodyText"/>
      </w:pPr>
      <w:r>
        <w:t xml:space="preserve">Two pairs matter.</w:t>
      </w:r>
      <w:r>
        <w:t xml:space="preserve"> </w:t>
      </w:r>
      <w:r>
        <w:t xml:space="preserve">“</w:t>
      </w:r>
      <w:r>
        <w:t xml:space="preserve">Self-concept</w:t>
      </w:r>
      <w:r>
        <w:t xml:space="preserve">”</w:t>
      </w:r>
      <w:r>
        <w:t xml:space="preserve"> </w:t>
      </w:r>
      <w:r>
        <w:t xml:space="preserve">is what you believe about yourself;</w:t>
      </w:r>
      <w:r>
        <w:t xml:space="preserve"> </w:t>
      </w:r>
      <w:r>
        <w:t xml:space="preserve">“</w:t>
      </w:r>
      <w:r>
        <w:t xml:space="preserve">self-image</w:t>
      </w:r>
      <w:r>
        <w:t xml:space="preserve">”</w:t>
      </w:r>
      <w:r>
        <w:t xml:space="preserve"> </w:t>
      </w:r>
      <w:r>
        <w:t xml:space="preserve">is the picture you carry of yourself and show others.</w:t>
      </w:r>
      <w:r>
        <w:t xml:space="preserve"> </w:t>
      </w:r>
      <w:r>
        <w:t xml:space="preserve">“</w:t>
      </w:r>
      <w:r>
        <w:t xml:space="preserve">Healthy relationship</w:t>
      </w:r>
      <w:r>
        <w:t xml:space="preserve">”</w:t>
      </w:r>
      <w:r>
        <w:t xml:space="preserve"> </w:t>
      </w:r>
      <w:r>
        <w:t xml:space="preserve">and</w:t>
      </w:r>
      <w:r>
        <w:t xml:space="preserve"> </w:t>
      </w:r>
      <w:r>
        <w:t xml:space="preserve">“</w:t>
      </w:r>
      <w:r>
        <w:t xml:space="preserve">unhealthy relationship</w:t>
      </w:r>
      <w:r>
        <w:t xml:space="preserve">”</w:t>
      </w:r>
      <w:r>
        <w:t xml:space="preserve"> </w:t>
      </w:r>
      <w:r>
        <w:t xml:space="preserve">are taught as a pair in Lesson 3.12 and the translations keep the same base word so the pair stays visible.</w:t>
      </w:r>
    </w:p>
    <w:p>
      <w:pPr>
        <w:pStyle w:val="BodyText"/>
      </w:pPr>
      <w:r>
        <w:t xml:space="preserve">How lessons use this file: each lesson names its own Tier 3 words; the handout for that lesson carries a word bank pulled from this table in both languages. The site’s Materials page prints this table as picture-ready cards.</w:t>
      </w:r>
    </w:p>
    <w:p>
      <w:pPr>
        <w:pStyle w:val="Heading2"/>
      </w:pPr>
      <w:bookmarkStart w:id="21" w:name="the-table"/>
      <w:r>
        <w:t xml:space="preserve">The table</w:t>
      </w:r>
      <w:bookmarkEnd w:id="2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Topic</w:t>
            </w:r>
          </w:p>
        </w:tc>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Student definition</w:t>
            </w:r>
          </w:p>
        </w:tc>
        <w:tc>
          <w:tcPr>
            <w:tcBorders>
              <w:bottom w:val="single"/>
            </w:tcBorders>
            <w:vAlign w:val="bottom"/>
          </w:tcPr>
          <w:p>
            <w:pPr>
              <w:pStyle w:val="Compact"/>
              <w:jc w:val="left"/>
            </w:pPr>
            <w:r>
              <w:t xml:space="preserve">Spanish</w:t>
            </w:r>
          </w:p>
        </w:tc>
      </w:tr>
      <w:tr>
        <w:tc>
          <w:p>
            <w:pPr>
              <w:pStyle w:val="Compact"/>
              <w:jc w:val="left"/>
            </w:pPr>
            <w:r>
              <w:t xml:space="preserve">1</w:t>
            </w:r>
          </w:p>
        </w:tc>
        <w:tc>
          <w:p>
            <w:pPr>
              <w:pStyle w:val="Compact"/>
              <w:jc w:val="left"/>
            </w:pPr>
            <w:r>
              <w:t xml:space="preserve">3.1</w:t>
            </w:r>
          </w:p>
        </w:tc>
        <w:tc>
          <w:p>
            <w:pPr>
              <w:pStyle w:val="Compact"/>
              <w:jc w:val="left"/>
            </w:pPr>
            <w:r>
              <w:t xml:space="preserve">lifespan</w:t>
            </w:r>
          </w:p>
        </w:tc>
        <w:tc>
          <w:p>
            <w:pPr>
              <w:pStyle w:val="Compact"/>
              <w:jc w:val="left"/>
            </w:pPr>
            <w:r>
              <w:t xml:space="preserve">The whole life of a person, from birth to old age, in stages.</w:t>
            </w:r>
          </w:p>
        </w:tc>
        <w:tc>
          <w:p>
            <w:pPr>
              <w:pStyle w:val="Compact"/>
              <w:jc w:val="left"/>
            </w:pPr>
            <w:r>
              <w:t xml:space="preserve">ciclo de vida (etapas de la vida)</w:t>
            </w:r>
          </w:p>
        </w:tc>
      </w:tr>
      <w:tr>
        <w:tc>
          <w:p>
            <w:pPr>
              <w:pStyle w:val="Compact"/>
              <w:jc w:val="left"/>
            </w:pPr>
            <w:r>
              <w:t xml:space="preserve">2</w:t>
            </w:r>
          </w:p>
        </w:tc>
        <w:tc>
          <w:p>
            <w:pPr>
              <w:pStyle w:val="Compact"/>
              <w:jc w:val="left"/>
            </w:pPr>
            <w:r>
              <w:t xml:space="preserve">3.1</w:t>
            </w:r>
          </w:p>
        </w:tc>
        <w:tc>
          <w:p>
            <w:pPr>
              <w:pStyle w:val="Compact"/>
              <w:jc w:val="left"/>
            </w:pPr>
            <w:r>
              <w:t xml:space="preserve">development</w:t>
            </w:r>
          </w:p>
        </w:tc>
        <w:tc>
          <w:p>
            <w:pPr>
              <w:pStyle w:val="Compact"/>
              <w:jc w:val="left"/>
            </w:pPr>
            <w:r>
              <w:t xml:space="preserve">The changes in body, thinking, feelings, and friendships that happen as a person grows.</w:t>
            </w:r>
          </w:p>
        </w:tc>
        <w:tc>
          <w:p>
            <w:pPr>
              <w:pStyle w:val="Compact"/>
              <w:jc w:val="left"/>
            </w:pPr>
            <w:r>
              <w:t xml:space="preserve">desarrollo</w:t>
            </w:r>
          </w:p>
        </w:tc>
      </w:tr>
      <w:tr>
        <w:tc>
          <w:p>
            <w:pPr>
              <w:pStyle w:val="Compact"/>
              <w:jc w:val="left"/>
            </w:pPr>
            <w:r>
              <w:t xml:space="preserve">3</w:t>
            </w:r>
          </w:p>
        </w:tc>
        <w:tc>
          <w:p>
            <w:pPr>
              <w:pStyle w:val="Compact"/>
              <w:jc w:val="left"/>
            </w:pPr>
            <w:r>
              <w:t xml:space="preserve">3.1</w:t>
            </w:r>
          </w:p>
        </w:tc>
        <w:tc>
          <w:p>
            <w:pPr>
              <w:pStyle w:val="Compact"/>
              <w:jc w:val="left"/>
            </w:pPr>
            <w:r>
              <w:t xml:space="preserve">infancy</w:t>
            </w:r>
          </w:p>
        </w:tc>
        <w:tc>
          <w:p>
            <w:pPr>
              <w:pStyle w:val="Compact"/>
              <w:jc w:val="left"/>
            </w:pPr>
            <w:r>
              <w:t xml:space="preserve">The first stage of life, birth to about age one.</w:t>
            </w:r>
          </w:p>
        </w:tc>
        <w:tc>
          <w:p>
            <w:pPr>
              <w:pStyle w:val="Compact"/>
              <w:jc w:val="left"/>
            </w:pPr>
            <w:r>
              <w:t xml:space="preserve">infancia temprana (etapa de bebé)</w:t>
            </w:r>
          </w:p>
        </w:tc>
      </w:tr>
      <w:tr>
        <w:tc>
          <w:p>
            <w:pPr>
              <w:pStyle w:val="Compact"/>
              <w:jc w:val="left"/>
            </w:pPr>
            <w:r>
              <w:t xml:space="preserve">4</w:t>
            </w:r>
          </w:p>
        </w:tc>
        <w:tc>
          <w:p>
            <w:pPr>
              <w:pStyle w:val="Compact"/>
              <w:jc w:val="left"/>
            </w:pPr>
            <w:r>
              <w:t xml:space="preserve">3.1</w:t>
            </w:r>
          </w:p>
        </w:tc>
        <w:tc>
          <w:p>
            <w:pPr>
              <w:pStyle w:val="Compact"/>
              <w:jc w:val="left"/>
            </w:pPr>
            <w:r>
              <w:t xml:space="preserve">adolescence</w:t>
            </w:r>
          </w:p>
        </w:tc>
        <w:tc>
          <w:p>
            <w:pPr>
              <w:pStyle w:val="Compact"/>
              <w:jc w:val="left"/>
            </w:pPr>
            <w:r>
              <w:t xml:space="preserve">The stage from about 12 to 18, when a child becomes an adult. You are in it now.</w:t>
            </w:r>
          </w:p>
        </w:tc>
        <w:tc>
          <w:p>
            <w:pPr>
              <w:pStyle w:val="Compact"/>
              <w:jc w:val="left"/>
            </w:pPr>
            <w:r>
              <w:t xml:space="preserve">adolescencia</w:t>
            </w:r>
          </w:p>
        </w:tc>
      </w:tr>
      <w:tr>
        <w:tc>
          <w:p>
            <w:pPr>
              <w:pStyle w:val="Compact"/>
              <w:jc w:val="left"/>
            </w:pPr>
            <w:r>
              <w:t xml:space="preserve">5</w:t>
            </w:r>
          </w:p>
        </w:tc>
        <w:tc>
          <w:p>
            <w:pPr>
              <w:pStyle w:val="Compact"/>
              <w:jc w:val="left"/>
            </w:pPr>
            <w:r>
              <w:t xml:space="preserve">3.1</w:t>
            </w:r>
          </w:p>
        </w:tc>
        <w:tc>
          <w:p>
            <w:pPr>
              <w:pStyle w:val="Compact"/>
              <w:jc w:val="left"/>
            </w:pPr>
            <w:r>
              <w:t xml:space="preserve">milestone</w:t>
            </w:r>
          </w:p>
        </w:tc>
        <w:tc>
          <w:p>
            <w:pPr>
              <w:pStyle w:val="Compact"/>
              <w:jc w:val="left"/>
            </w:pPr>
            <w:r>
              <w:t xml:space="preserve">A skill most children reach at about the same age, like walking or first words.</w:t>
            </w:r>
          </w:p>
        </w:tc>
        <w:tc>
          <w:p>
            <w:pPr>
              <w:pStyle w:val="Compact"/>
              <w:jc w:val="left"/>
            </w:pPr>
            <w:r>
              <w:t xml:space="preserve">hito del desarrollo</w:t>
            </w:r>
          </w:p>
        </w:tc>
      </w:tr>
      <w:tr>
        <w:tc>
          <w:p>
            <w:pPr>
              <w:pStyle w:val="Compact"/>
              <w:jc w:val="left"/>
            </w:pPr>
            <w:r>
              <w:t xml:space="preserve">6</w:t>
            </w:r>
          </w:p>
        </w:tc>
        <w:tc>
          <w:p>
            <w:pPr>
              <w:pStyle w:val="Compact"/>
              <w:jc w:val="left"/>
            </w:pPr>
            <w:r>
              <w:t xml:space="preserve">3.1</w:t>
            </w:r>
          </w:p>
        </w:tc>
        <w:tc>
          <w:p>
            <w:pPr>
              <w:pStyle w:val="Compact"/>
              <w:jc w:val="left"/>
            </w:pPr>
            <w:r>
              <w:t xml:space="preserve">object permanence</w:t>
            </w:r>
          </w:p>
        </w:tc>
        <w:tc>
          <w:p>
            <w:pPr>
              <w:pStyle w:val="Compact"/>
              <w:jc w:val="left"/>
            </w:pPr>
            <w:r>
              <w:t xml:space="preserve">Knowing that a thing still exists when you cannot see it. Babies learn it around eight months.</w:t>
            </w:r>
          </w:p>
        </w:tc>
        <w:tc>
          <w:p>
            <w:pPr>
              <w:pStyle w:val="Compact"/>
              <w:jc w:val="left"/>
            </w:pPr>
            <w:r>
              <w:t xml:space="preserve">permanencia del objeto</w:t>
            </w:r>
          </w:p>
        </w:tc>
      </w:tr>
      <w:tr>
        <w:tc>
          <w:p>
            <w:pPr>
              <w:pStyle w:val="Compact"/>
              <w:jc w:val="left"/>
            </w:pPr>
            <w:r>
              <w:t xml:space="preserve">7</w:t>
            </w:r>
          </w:p>
        </w:tc>
        <w:tc>
          <w:p>
            <w:pPr>
              <w:pStyle w:val="Compact"/>
              <w:jc w:val="left"/>
            </w:pPr>
            <w:r>
              <w:t xml:space="preserve">3.1</w:t>
            </w:r>
          </w:p>
        </w:tc>
        <w:tc>
          <w:p>
            <w:pPr>
              <w:pStyle w:val="Compact"/>
              <w:jc w:val="left"/>
            </w:pPr>
            <w:r>
              <w:t xml:space="preserve">sensory</w:t>
            </w:r>
          </w:p>
        </w:tc>
        <w:tc>
          <w:p>
            <w:pPr>
              <w:pStyle w:val="Compact"/>
              <w:jc w:val="left"/>
            </w:pPr>
            <w:r>
              <w:t xml:space="preserve">Having to do with the five senses: touch, sight, sound, smell, taste. A sensory toy is one a toddler explores with the senses.</w:t>
            </w:r>
          </w:p>
        </w:tc>
        <w:tc>
          <w:p>
            <w:pPr>
              <w:pStyle w:val="Compact"/>
              <w:jc w:val="left"/>
            </w:pPr>
            <w:r>
              <w:t xml:space="preserve">sensorial</w:t>
            </w:r>
          </w:p>
        </w:tc>
      </w:tr>
      <w:tr>
        <w:tc>
          <w:p>
            <w:pPr>
              <w:pStyle w:val="Compact"/>
              <w:jc w:val="left"/>
            </w:pPr>
            <w:r>
              <w:t xml:space="preserve">8</w:t>
            </w:r>
          </w:p>
        </w:tc>
        <w:tc>
          <w:p>
            <w:pPr>
              <w:pStyle w:val="Compact"/>
              <w:jc w:val="left"/>
            </w:pPr>
            <w:r>
              <w:t xml:space="preserve">3.1</w:t>
            </w:r>
          </w:p>
        </w:tc>
        <w:tc>
          <w:p>
            <w:pPr>
              <w:pStyle w:val="Compact"/>
              <w:jc w:val="left"/>
            </w:pPr>
            <w:r>
              <w:t xml:space="preserve">heredity</w:t>
            </w:r>
          </w:p>
        </w:tc>
        <w:tc>
          <w:p>
            <w:pPr>
              <w:pStyle w:val="Compact"/>
              <w:jc w:val="left"/>
            </w:pPr>
            <w:r>
              <w:t xml:space="preserve">The traits you were born with, passed down from your birth parents through genes.</w:t>
            </w:r>
          </w:p>
        </w:tc>
        <w:tc>
          <w:p>
            <w:pPr>
              <w:pStyle w:val="Compact"/>
              <w:jc w:val="left"/>
            </w:pPr>
            <w:r>
              <w:t xml:space="preserve">herencia</w:t>
            </w:r>
          </w:p>
        </w:tc>
      </w:tr>
      <w:tr>
        <w:tc>
          <w:p>
            <w:pPr>
              <w:pStyle w:val="Compact"/>
              <w:jc w:val="left"/>
            </w:pPr>
            <w:r>
              <w:t xml:space="preserve">9</w:t>
            </w:r>
          </w:p>
        </w:tc>
        <w:tc>
          <w:p>
            <w:pPr>
              <w:pStyle w:val="Compact"/>
              <w:jc w:val="left"/>
            </w:pPr>
            <w:r>
              <w:t xml:space="preserve">3.1</w:t>
            </w:r>
          </w:p>
        </w:tc>
        <w:tc>
          <w:p>
            <w:pPr>
              <w:pStyle w:val="Compact"/>
              <w:jc w:val="left"/>
            </w:pPr>
            <w:r>
              <w:t xml:space="preserve">environment</w:t>
            </w:r>
          </w:p>
        </w:tc>
        <w:tc>
          <w:p>
            <w:pPr>
              <w:pStyle w:val="Compact"/>
              <w:jc w:val="left"/>
            </w:pPr>
            <w:r>
              <w:t xml:space="preserve">Everything around you that shapes you: family, home, school, friends, food, culture.</w:t>
            </w:r>
          </w:p>
        </w:tc>
        <w:tc>
          <w:p>
            <w:pPr>
              <w:pStyle w:val="Compact"/>
              <w:jc w:val="left"/>
            </w:pPr>
            <w:r>
              <w:t xml:space="preserve">ambiente (entorno)</w:t>
            </w:r>
          </w:p>
        </w:tc>
      </w:tr>
      <w:tr>
        <w:tc>
          <w:p>
            <w:pPr>
              <w:pStyle w:val="Compact"/>
              <w:jc w:val="left"/>
            </w:pPr>
            <w:r>
              <w:t xml:space="preserve">10</w:t>
            </w:r>
          </w:p>
        </w:tc>
        <w:tc>
          <w:p>
            <w:pPr>
              <w:pStyle w:val="Compact"/>
              <w:jc w:val="left"/>
            </w:pPr>
            <w:r>
              <w:t xml:space="preserve">3.2</w:t>
            </w:r>
          </w:p>
        </w:tc>
        <w:tc>
          <w:p>
            <w:pPr>
              <w:pStyle w:val="Compact"/>
              <w:jc w:val="left"/>
            </w:pPr>
            <w:r>
              <w:t xml:space="preserve">self-concept</w:t>
            </w:r>
          </w:p>
        </w:tc>
        <w:tc>
          <w:p>
            <w:pPr>
              <w:pStyle w:val="Compact"/>
              <w:jc w:val="left"/>
            </w:pPr>
            <w:r>
              <w:t xml:space="preserve">What you believe about yourself: who you are, what you can do, what you are worth.</w:t>
            </w:r>
          </w:p>
        </w:tc>
        <w:tc>
          <w:p>
            <w:pPr>
              <w:pStyle w:val="Compact"/>
              <w:jc w:val="left"/>
            </w:pPr>
            <w:r>
              <w:t xml:space="preserve">autoconcepto</w:t>
            </w:r>
          </w:p>
        </w:tc>
      </w:tr>
      <w:tr>
        <w:tc>
          <w:p>
            <w:pPr>
              <w:pStyle w:val="Compact"/>
              <w:jc w:val="left"/>
            </w:pPr>
            <w:r>
              <w:t xml:space="preserve">11</w:t>
            </w:r>
          </w:p>
        </w:tc>
        <w:tc>
          <w:p>
            <w:pPr>
              <w:pStyle w:val="Compact"/>
              <w:jc w:val="left"/>
            </w:pPr>
            <w:r>
              <w:t xml:space="preserve">3.2</w:t>
            </w:r>
          </w:p>
        </w:tc>
        <w:tc>
          <w:p>
            <w:pPr>
              <w:pStyle w:val="Compact"/>
              <w:jc w:val="left"/>
            </w:pPr>
            <w:r>
              <w:t xml:space="preserve">self-image</w:t>
            </w:r>
          </w:p>
        </w:tc>
        <w:tc>
          <w:p>
            <w:pPr>
              <w:pStyle w:val="Compact"/>
              <w:jc w:val="left"/>
            </w:pPr>
            <w:r>
              <w:t xml:space="preserve">The picture of yourself you carry in your head and show to others.</w:t>
            </w:r>
          </w:p>
        </w:tc>
        <w:tc>
          <w:p>
            <w:pPr>
              <w:pStyle w:val="Compact"/>
              <w:jc w:val="left"/>
            </w:pPr>
            <w:r>
              <w:t xml:space="preserve">autoimagen</w:t>
            </w:r>
          </w:p>
        </w:tc>
      </w:tr>
      <w:tr>
        <w:tc>
          <w:p>
            <w:pPr>
              <w:pStyle w:val="Compact"/>
              <w:jc w:val="left"/>
            </w:pPr>
            <w:r>
              <w:t xml:space="preserve">12</w:t>
            </w:r>
          </w:p>
        </w:tc>
        <w:tc>
          <w:p>
            <w:pPr>
              <w:pStyle w:val="Compact"/>
              <w:jc w:val="left"/>
            </w:pPr>
            <w:r>
              <w:t xml:space="preserve">3.2</w:t>
            </w:r>
          </w:p>
        </w:tc>
        <w:tc>
          <w:p>
            <w:pPr>
              <w:pStyle w:val="Compact"/>
              <w:jc w:val="left"/>
            </w:pPr>
            <w:r>
              <w:t xml:space="preserve">self-talk</w:t>
            </w:r>
          </w:p>
        </w:tc>
        <w:tc>
          <w:p>
            <w:pPr>
              <w:pStyle w:val="Compact"/>
              <w:jc w:val="left"/>
            </w:pPr>
            <w:r>
              <w:t xml:space="preserve">The things you say to yourself in your head. It can be fair or unfair.</w:t>
            </w:r>
          </w:p>
        </w:tc>
        <w:tc>
          <w:p>
            <w:pPr>
              <w:pStyle w:val="Compact"/>
              <w:jc w:val="left"/>
            </w:pPr>
            <w:r>
              <w:t xml:space="preserve">diálogo interno</w:t>
            </w:r>
          </w:p>
        </w:tc>
      </w:tr>
      <w:tr>
        <w:tc>
          <w:p>
            <w:pPr>
              <w:pStyle w:val="Compact"/>
              <w:jc w:val="left"/>
            </w:pPr>
            <w:r>
              <w:t xml:space="preserve">13</w:t>
            </w:r>
          </w:p>
        </w:tc>
        <w:tc>
          <w:p>
            <w:pPr>
              <w:pStyle w:val="Compact"/>
              <w:jc w:val="left"/>
            </w:pPr>
            <w:r>
              <w:t xml:space="preserve">3.2</w:t>
            </w:r>
          </w:p>
        </w:tc>
        <w:tc>
          <w:p>
            <w:pPr>
              <w:pStyle w:val="Compact"/>
              <w:jc w:val="left"/>
            </w:pPr>
            <w:r>
              <w:t xml:space="preserve">peer</w:t>
            </w:r>
          </w:p>
        </w:tc>
        <w:tc>
          <w:p>
            <w:pPr>
              <w:pStyle w:val="Compact"/>
              <w:jc w:val="left"/>
            </w:pPr>
            <w:r>
              <w:t xml:space="preserve">A person about your age and in your situation, like a classmate.</w:t>
            </w:r>
          </w:p>
        </w:tc>
        <w:tc>
          <w:p>
            <w:pPr>
              <w:pStyle w:val="Compact"/>
              <w:jc w:val="left"/>
            </w:pPr>
            <w:r>
              <w:t xml:space="preserve">par (compañero)</w:t>
            </w:r>
          </w:p>
        </w:tc>
      </w:tr>
      <w:tr>
        <w:tc>
          <w:p>
            <w:pPr>
              <w:pStyle w:val="Compact"/>
              <w:jc w:val="left"/>
            </w:pPr>
            <w:r>
              <w:t xml:space="preserve">14</w:t>
            </w:r>
          </w:p>
        </w:tc>
        <w:tc>
          <w:p>
            <w:pPr>
              <w:pStyle w:val="Compact"/>
              <w:jc w:val="left"/>
            </w:pPr>
            <w:r>
              <w:t xml:space="preserve">3.2</w:t>
            </w:r>
          </w:p>
        </w:tc>
        <w:tc>
          <w:p>
            <w:pPr>
              <w:pStyle w:val="Compact"/>
              <w:jc w:val="left"/>
            </w:pPr>
            <w:r>
              <w:t xml:space="preserve">peer pressure</w:t>
            </w:r>
          </w:p>
        </w:tc>
        <w:tc>
          <w:p>
            <w:pPr>
              <w:pStyle w:val="Compact"/>
              <w:jc w:val="left"/>
            </w:pPr>
            <w:r>
              <w:t xml:space="preserve">When people your age push you to do something, on purpose or just by what they do. It can be good or bad.</w:t>
            </w:r>
          </w:p>
        </w:tc>
        <w:tc>
          <w:p>
            <w:pPr>
              <w:pStyle w:val="Compact"/>
              <w:jc w:val="left"/>
            </w:pPr>
            <w:r>
              <w:t xml:space="preserve">presión de grupo (presión de los compañeros)</w:t>
            </w:r>
          </w:p>
        </w:tc>
      </w:tr>
      <w:tr>
        <w:tc>
          <w:p>
            <w:pPr>
              <w:pStyle w:val="Compact"/>
              <w:jc w:val="left"/>
            </w:pPr>
            <w:r>
              <w:t xml:space="preserve">15</w:t>
            </w:r>
          </w:p>
        </w:tc>
        <w:tc>
          <w:p>
            <w:pPr>
              <w:pStyle w:val="Compact"/>
              <w:jc w:val="left"/>
            </w:pPr>
            <w:r>
              <w:t xml:space="preserve">3.2</w:t>
            </w:r>
          </w:p>
        </w:tc>
        <w:tc>
          <w:p>
            <w:pPr>
              <w:pStyle w:val="Compact"/>
              <w:jc w:val="left"/>
            </w:pPr>
            <w:r>
              <w:t xml:space="preserve">refusal</w:t>
            </w:r>
          </w:p>
        </w:tc>
        <w:tc>
          <w:p>
            <w:pPr>
              <w:pStyle w:val="Compact"/>
              <w:jc w:val="left"/>
            </w:pPr>
            <w:r>
              <w:t xml:space="preserve">Saying no in a way that works. There are four refusal steps in this unit.</w:t>
            </w:r>
          </w:p>
        </w:tc>
        <w:tc>
          <w:p>
            <w:pPr>
              <w:pStyle w:val="Compact"/>
              <w:jc w:val="left"/>
            </w:pPr>
            <w:r>
              <w:t xml:space="preserve">rechazo (negativa)</w:t>
            </w:r>
          </w:p>
        </w:tc>
      </w:tr>
      <w:tr>
        <w:tc>
          <w:p>
            <w:pPr>
              <w:pStyle w:val="Compact"/>
              <w:jc w:val="left"/>
            </w:pPr>
            <w:r>
              <w:t xml:space="preserve">16</w:t>
            </w:r>
          </w:p>
        </w:tc>
        <w:tc>
          <w:p>
            <w:pPr>
              <w:pStyle w:val="Compact"/>
              <w:jc w:val="left"/>
            </w:pPr>
            <w:r>
              <w:t xml:space="preserve">3.2</w:t>
            </w:r>
          </w:p>
        </w:tc>
        <w:tc>
          <w:p>
            <w:pPr>
              <w:pStyle w:val="Compact"/>
              <w:jc w:val="left"/>
            </w:pPr>
            <w:r>
              <w:t xml:space="preserve">stress</w:t>
            </w:r>
          </w:p>
        </w:tc>
        <w:tc>
          <w:p>
            <w:pPr>
              <w:pStyle w:val="Compact"/>
              <w:jc w:val="left"/>
            </w:pPr>
            <w:r>
              <w:t xml:space="preserve">Your body and mind’s response when something feels like too much. Everyone has it.</w:t>
            </w:r>
          </w:p>
        </w:tc>
        <w:tc>
          <w:p>
            <w:pPr>
              <w:pStyle w:val="Compact"/>
              <w:jc w:val="left"/>
            </w:pPr>
            <w:r>
              <w:t xml:space="preserve">estrés</w:t>
            </w:r>
          </w:p>
        </w:tc>
      </w:tr>
      <w:tr>
        <w:tc>
          <w:p>
            <w:pPr>
              <w:pStyle w:val="Compact"/>
              <w:jc w:val="left"/>
            </w:pPr>
            <w:r>
              <w:t xml:space="preserve">17</w:t>
            </w:r>
          </w:p>
        </w:tc>
        <w:tc>
          <w:p>
            <w:pPr>
              <w:pStyle w:val="Compact"/>
              <w:jc w:val="left"/>
            </w:pPr>
            <w:r>
              <w:t xml:space="preserve">3.2</w:t>
            </w:r>
          </w:p>
        </w:tc>
        <w:tc>
          <w:p>
            <w:pPr>
              <w:pStyle w:val="Compact"/>
              <w:jc w:val="left"/>
            </w:pPr>
            <w:r>
              <w:t xml:space="preserve">stressor</w:t>
            </w:r>
          </w:p>
        </w:tc>
        <w:tc>
          <w:p>
            <w:pPr>
              <w:pStyle w:val="Compact"/>
              <w:jc w:val="left"/>
            </w:pPr>
            <w:r>
              <w:t xml:space="preserve">The thing that causes the stress: a test, a fight, no sleep, a group chat.</w:t>
            </w:r>
          </w:p>
        </w:tc>
        <w:tc>
          <w:p>
            <w:pPr>
              <w:pStyle w:val="Compact"/>
              <w:jc w:val="left"/>
            </w:pPr>
            <w:r>
              <w:t xml:space="preserve">factor de estrés (estresor)</w:t>
            </w:r>
          </w:p>
        </w:tc>
      </w:tr>
      <w:tr>
        <w:tc>
          <w:p>
            <w:pPr>
              <w:pStyle w:val="Compact"/>
              <w:jc w:val="left"/>
            </w:pPr>
            <w:r>
              <w:t xml:space="preserve">18</w:t>
            </w:r>
          </w:p>
        </w:tc>
        <w:tc>
          <w:p>
            <w:pPr>
              <w:pStyle w:val="Compact"/>
              <w:jc w:val="left"/>
            </w:pPr>
            <w:r>
              <w:t xml:space="preserve">3.2</w:t>
            </w:r>
          </w:p>
        </w:tc>
        <w:tc>
          <w:p>
            <w:pPr>
              <w:pStyle w:val="Compact"/>
              <w:jc w:val="left"/>
            </w:pPr>
            <w:r>
              <w:t xml:space="preserve">coping</w:t>
            </w:r>
          </w:p>
        </w:tc>
        <w:tc>
          <w:p>
            <w:pPr>
              <w:pStyle w:val="Compact"/>
              <w:jc w:val="left"/>
            </w:pPr>
            <w:r>
              <w:t xml:space="preserve">What you do to handle stress. Some ways help; some make it worse.</w:t>
            </w:r>
          </w:p>
        </w:tc>
        <w:tc>
          <w:p>
            <w:pPr>
              <w:pStyle w:val="Compact"/>
              <w:jc w:val="left"/>
            </w:pPr>
            <w:r>
              <w:t xml:space="preserve">afrontamiento</w:t>
            </w:r>
          </w:p>
        </w:tc>
      </w:tr>
      <w:tr>
        <w:tc>
          <w:p>
            <w:pPr>
              <w:pStyle w:val="Compact"/>
              <w:jc w:val="left"/>
            </w:pPr>
            <w:r>
              <w:t xml:space="preserve">19</w:t>
            </w:r>
          </w:p>
        </w:tc>
        <w:tc>
          <w:p>
            <w:pPr>
              <w:pStyle w:val="Compact"/>
              <w:jc w:val="left"/>
            </w:pPr>
            <w:r>
              <w:t xml:space="preserve">3.2</w:t>
            </w:r>
          </w:p>
        </w:tc>
        <w:tc>
          <w:p>
            <w:pPr>
              <w:pStyle w:val="Compact"/>
              <w:jc w:val="left"/>
            </w:pPr>
            <w:r>
              <w:t xml:space="preserve">digital footprint</w:t>
            </w:r>
          </w:p>
        </w:tc>
        <w:tc>
          <w:p>
            <w:pPr>
              <w:pStyle w:val="Compact"/>
              <w:jc w:val="left"/>
            </w:pPr>
            <w:r>
              <w:t xml:space="preserve">Everything about you that is online: posts, photos, comments, chats. It stays.</w:t>
            </w:r>
          </w:p>
        </w:tc>
        <w:tc>
          <w:p>
            <w:pPr>
              <w:pStyle w:val="Compact"/>
              <w:jc w:val="left"/>
            </w:pPr>
            <w:r>
              <w:t xml:space="preserve">huella digital</w:t>
            </w:r>
          </w:p>
        </w:tc>
      </w:tr>
      <w:tr>
        <w:tc>
          <w:p>
            <w:pPr>
              <w:pStyle w:val="Compact"/>
              <w:jc w:val="left"/>
            </w:pPr>
            <w:r>
              <w:t xml:space="preserve">20</w:t>
            </w:r>
          </w:p>
        </w:tc>
        <w:tc>
          <w:p>
            <w:pPr>
              <w:pStyle w:val="Compact"/>
              <w:jc w:val="left"/>
            </w:pPr>
            <w:r>
              <w:t xml:space="preserve">3.3</w:t>
            </w:r>
          </w:p>
        </w:tc>
        <w:tc>
          <w:p>
            <w:pPr>
              <w:pStyle w:val="Compact"/>
              <w:jc w:val="left"/>
            </w:pPr>
            <w:r>
              <w:t xml:space="preserve">active listening</w:t>
            </w:r>
          </w:p>
        </w:tc>
        <w:tc>
          <w:p>
            <w:pPr>
              <w:pStyle w:val="Compact"/>
              <w:jc w:val="left"/>
            </w:pPr>
            <w:r>
              <w:t xml:space="preserve">Listening with your whole attention: face the person, restate what they said, ask a question.</w:t>
            </w:r>
          </w:p>
        </w:tc>
        <w:tc>
          <w:p>
            <w:pPr>
              <w:pStyle w:val="Compact"/>
              <w:jc w:val="left"/>
            </w:pPr>
            <w:r>
              <w:t xml:space="preserve">escucha activa</w:t>
            </w:r>
          </w:p>
        </w:tc>
      </w:tr>
      <w:tr>
        <w:tc>
          <w:p>
            <w:pPr>
              <w:pStyle w:val="Compact"/>
              <w:jc w:val="left"/>
            </w:pPr>
            <w:r>
              <w:t xml:space="preserve">21</w:t>
            </w:r>
          </w:p>
        </w:tc>
        <w:tc>
          <w:p>
            <w:pPr>
              <w:pStyle w:val="Compact"/>
              <w:jc w:val="left"/>
            </w:pPr>
            <w:r>
              <w:t xml:space="preserve">3.3</w:t>
            </w:r>
          </w:p>
        </w:tc>
        <w:tc>
          <w:p>
            <w:pPr>
              <w:pStyle w:val="Compact"/>
              <w:jc w:val="left"/>
            </w:pPr>
            <w:r>
              <w:t xml:space="preserve">I-message</w:t>
            </w:r>
          </w:p>
        </w:tc>
        <w:tc>
          <w:p>
            <w:pPr>
              <w:pStyle w:val="Compact"/>
              <w:jc w:val="left"/>
            </w:pPr>
            <w:r>
              <w:t xml:space="preserve">A four-part sentence that says how you feel without attacking: I feel, when, because, I need.</w:t>
            </w:r>
          </w:p>
        </w:tc>
        <w:tc>
          <w:p>
            <w:pPr>
              <w:pStyle w:val="Compact"/>
              <w:jc w:val="left"/>
            </w:pPr>
            <w:r>
              <w:t xml:space="preserve">mensaje</w:t>
            </w:r>
            <w:r>
              <w:t xml:space="preserve"> </w:t>
            </w:r>
            <w:r>
              <w:t xml:space="preserve">“</w:t>
            </w:r>
            <w:r>
              <w:t xml:space="preserve">yo</w:t>
            </w:r>
            <w:r>
              <w:t xml:space="preserve">”</w:t>
            </w:r>
          </w:p>
        </w:tc>
      </w:tr>
      <w:tr>
        <w:tc>
          <w:p>
            <w:pPr>
              <w:pStyle w:val="Compact"/>
              <w:jc w:val="left"/>
            </w:pPr>
            <w:r>
              <w:t xml:space="preserve">22</w:t>
            </w:r>
          </w:p>
        </w:tc>
        <w:tc>
          <w:p>
            <w:pPr>
              <w:pStyle w:val="Compact"/>
              <w:jc w:val="left"/>
            </w:pPr>
            <w:r>
              <w:t xml:space="preserve">3.3</w:t>
            </w:r>
          </w:p>
        </w:tc>
        <w:tc>
          <w:p>
            <w:pPr>
              <w:pStyle w:val="Compact"/>
              <w:jc w:val="left"/>
            </w:pPr>
            <w:r>
              <w:t xml:space="preserve">conflict</w:t>
            </w:r>
          </w:p>
        </w:tc>
        <w:tc>
          <w:p>
            <w:pPr>
              <w:pStyle w:val="Compact"/>
              <w:jc w:val="left"/>
            </w:pPr>
            <w:r>
              <w:t xml:space="preserve">A disagreement between people who both want something. Normal; what matters is what you do with it.</w:t>
            </w:r>
          </w:p>
        </w:tc>
        <w:tc>
          <w:p>
            <w:pPr>
              <w:pStyle w:val="Compact"/>
              <w:jc w:val="left"/>
            </w:pPr>
            <w:r>
              <w:t xml:space="preserve">conflicto</w:t>
            </w:r>
          </w:p>
        </w:tc>
      </w:tr>
      <w:tr>
        <w:tc>
          <w:p>
            <w:pPr>
              <w:pStyle w:val="Compact"/>
              <w:jc w:val="left"/>
            </w:pPr>
            <w:r>
              <w:t xml:space="preserve">23</w:t>
            </w:r>
          </w:p>
        </w:tc>
        <w:tc>
          <w:p>
            <w:pPr>
              <w:pStyle w:val="Compact"/>
              <w:jc w:val="left"/>
            </w:pPr>
            <w:r>
              <w:t xml:space="preserve">3.3</w:t>
            </w:r>
          </w:p>
        </w:tc>
        <w:tc>
          <w:p>
            <w:pPr>
              <w:pStyle w:val="Compact"/>
              <w:jc w:val="left"/>
            </w:pPr>
            <w:r>
              <w:t xml:space="preserve">escalate</w:t>
            </w:r>
          </w:p>
        </w:tc>
        <w:tc>
          <w:p>
            <w:pPr>
              <w:pStyle w:val="Compact"/>
              <w:jc w:val="left"/>
            </w:pPr>
            <w:r>
              <w:t xml:space="preserve">To make a conflict bigger, louder, or meaner, step by step.</w:t>
            </w:r>
          </w:p>
        </w:tc>
        <w:tc>
          <w:p>
            <w:pPr>
              <w:pStyle w:val="Compact"/>
              <w:jc w:val="left"/>
            </w:pPr>
            <w:r>
              <w:t xml:space="preserve">escalar (intensificar)</w:t>
            </w:r>
          </w:p>
        </w:tc>
      </w:tr>
      <w:tr>
        <w:tc>
          <w:p>
            <w:pPr>
              <w:pStyle w:val="Compact"/>
              <w:jc w:val="left"/>
            </w:pPr>
            <w:r>
              <w:t xml:space="preserve">24</w:t>
            </w:r>
          </w:p>
        </w:tc>
        <w:tc>
          <w:p>
            <w:pPr>
              <w:pStyle w:val="Compact"/>
              <w:jc w:val="left"/>
            </w:pPr>
            <w:r>
              <w:t xml:space="preserve">3.3</w:t>
            </w:r>
          </w:p>
        </w:tc>
        <w:tc>
          <w:p>
            <w:pPr>
              <w:pStyle w:val="Compact"/>
              <w:jc w:val="left"/>
            </w:pPr>
            <w:r>
              <w:t xml:space="preserve">compromise</w:t>
            </w:r>
          </w:p>
        </w:tc>
        <w:tc>
          <w:p>
            <w:pPr>
              <w:pStyle w:val="Compact"/>
              <w:jc w:val="left"/>
            </w:pPr>
            <w:r>
              <w:t xml:space="preserve">A way to settle a conflict where each person gives up a little to get most of what matters.</w:t>
            </w:r>
          </w:p>
        </w:tc>
        <w:tc>
          <w:p>
            <w:pPr>
              <w:pStyle w:val="Compact"/>
              <w:jc w:val="left"/>
            </w:pPr>
            <w:r>
              <w:t xml:space="preserve">acuerdo (ceder cada uno un poco)</w:t>
            </w:r>
          </w:p>
        </w:tc>
      </w:tr>
      <w:tr>
        <w:tc>
          <w:p>
            <w:pPr>
              <w:pStyle w:val="Compact"/>
              <w:jc w:val="left"/>
            </w:pPr>
            <w:r>
              <w:t xml:space="preserve">25</w:t>
            </w:r>
          </w:p>
        </w:tc>
        <w:tc>
          <w:p>
            <w:pPr>
              <w:pStyle w:val="Compact"/>
              <w:jc w:val="left"/>
            </w:pPr>
            <w:r>
              <w:t xml:space="preserve">3.3</w:t>
            </w:r>
          </w:p>
        </w:tc>
        <w:tc>
          <w:p>
            <w:pPr>
              <w:pStyle w:val="Compact"/>
              <w:jc w:val="left"/>
            </w:pPr>
            <w:r>
              <w:t xml:space="preserve">repair</w:t>
            </w:r>
          </w:p>
        </w:tc>
        <w:tc>
          <w:p>
            <w:pPr>
              <w:pStyle w:val="Compact"/>
              <w:jc w:val="left"/>
            </w:pPr>
            <w:r>
              <w:t xml:space="preserve">Fixing a relationship after a fight: owning your part, saying sorry, and doing something different.</w:t>
            </w:r>
          </w:p>
        </w:tc>
        <w:tc>
          <w:p>
            <w:pPr>
              <w:pStyle w:val="Compact"/>
              <w:jc w:val="left"/>
            </w:pPr>
            <w:r>
              <w:t xml:space="preserve">reparar (arreglar la relación)</w:t>
            </w:r>
          </w:p>
        </w:tc>
      </w:tr>
      <w:tr>
        <w:tc>
          <w:p>
            <w:pPr>
              <w:pStyle w:val="Compact"/>
              <w:jc w:val="left"/>
            </w:pPr>
            <w:r>
              <w:t xml:space="preserve">26</w:t>
            </w:r>
          </w:p>
        </w:tc>
        <w:tc>
          <w:p>
            <w:pPr>
              <w:pStyle w:val="Compact"/>
              <w:jc w:val="left"/>
            </w:pPr>
            <w:r>
              <w:t xml:space="preserve">3.3</w:t>
            </w:r>
          </w:p>
        </w:tc>
        <w:tc>
          <w:p>
            <w:pPr>
              <w:pStyle w:val="Compact"/>
              <w:jc w:val="left"/>
            </w:pPr>
            <w:r>
              <w:t xml:space="preserve">boundary</w:t>
            </w:r>
          </w:p>
        </w:tc>
        <w:tc>
          <w:p>
            <w:pPr>
              <w:pStyle w:val="Compact"/>
              <w:jc w:val="left"/>
            </w:pPr>
            <w:r>
              <w:t xml:space="preserve">A line you set about what is okay with you and what is not, and say out loud.</w:t>
            </w:r>
          </w:p>
        </w:tc>
        <w:tc>
          <w:p>
            <w:pPr>
              <w:pStyle w:val="Compact"/>
              <w:jc w:val="left"/>
            </w:pPr>
            <w:r>
              <w:t xml:space="preserve">límite</w:t>
            </w:r>
          </w:p>
        </w:tc>
      </w:tr>
      <w:tr>
        <w:tc>
          <w:p>
            <w:pPr>
              <w:pStyle w:val="Compact"/>
              <w:jc w:val="left"/>
            </w:pPr>
            <w:r>
              <w:t xml:space="preserve">27</w:t>
            </w:r>
          </w:p>
        </w:tc>
        <w:tc>
          <w:p>
            <w:pPr>
              <w:pStyle w:val="Compact"/>
              <w:jc w:val="left"/>
            </w:pPr>
            <w:r>
              <w:t xml:space="preserve">3.3</w:t>
            </w:r>
          </w:p>
        </w:tc>
        <w:tc>
          <w:p>
            <w:pPr>
              <w:pStyle w:val="Compact"/>
              <w:jc w:val="left"/>
            </w:pPr>
            <w:r>
              <w:t xml:space="preserve">respect</w:t>
            </w:r>
          </w:p>
        </w:tc>
        <w:tc>
          <w:p>
            <w:pPr>
              <w:pStyle w:val="Compact"/>
              <w:jc w:val="left"/>
            </w:pPr>
            <w:r>
              <w:t xml:space="preserve">Treating a person as if they matter, even when you disagree.</w:t>
            </w:r>
          </w:p>
        </w:tc>
        <w:tc>
          <w:p>
            <w:pPr>
              <w:pStyle w:val="Compact"/>
              <w:jc w:val="left"/>
            </w:pPr>
            <w:r>
              <w:t xml:space="preserve">respeto</w:t>
            </w:r>
          </w:p>
        </w:tc>
      </w:tr>
      <w:tr>
        <w:tc>
          <w:p>
            <w:pPr>
              <w:pStyle w:val="Compact"/>
              <w:jc w:val="left"/>
            </w:pPr>
            <w:r>
              <w:t xml:space="preserve">28</w:t>
            </w:r>
          </w:p>
        </w:tc>
        <w:tc>
          <w:p>
            <w:pPr>
              <w:pStyle w:val="Compact"/>
              <w:jc w:val="left"/>
            </w:pPr>
            <w:r>
              <w:t xml:space="preserve">3.3</w:t>
            </w:r>
          </w:p>
        </w:tc>
        <w:tc>
          <w:p>
            <w:pPr>
              <w:pStyle w:val="Compact"/>
              <w:jc w:val="left"/>
            </w:pPr>
            <w:r>
              <w:t xml:space="preserve">trust</w:t>
            </w:r>
          </w:p>
        </w:tc>
        <w:tc>
          <w:p>
            <w:pPr>
              <w:pStyle w:val="Compact"/>
              <w:jc w:val="left"/>
            </w:pPr>
            <w:r>
              <w:t xml:space="preserve">Believing a person will do what they say and will not hurt you on purpose.</w:t>
            </w:r>
          </w:p>
        </w:tc>
        <w:tc>
          <w:p>
            <w:pPr>
              <w:pStyle w:val="Compact"/>
              <w:jc w:val="left"/>
            </w:pPr>
            <w:r>
              <w:t xml:space="preserve">confianza</w:t>
            </w:r>
          </w:p>
        </w:tc>
      </w:tr>
      <w:tr>
        <w:tc>
          <w:p>
            <w:pPr>
              <w:pStyle w:val="Compact"/>
              <w:jc w:val="left"/>
            </w:pPr>
            <w:r>
              <w:t xml:space="preserve">29</w:t>
            </w:r>
          </w:p>
        </w:tc>
        <w:tc>
          <w:p>
            <w:pPr>
              <w:pStyle w:val="Compact"/>
              <w:jc w:val="left"/>
            </w:pPr>
            <w:r>
              <w:t xml:space="preserve">3.3</w:t>
            </w:r>
          </w:p>
        </w:tc>
        <w:tc>
          <w:p>
            <w:pPr>
              <w:pStyle w:val="Compact"/>
              <w:jc w:val="left"/>
            </w:pPr>
            <w:r>
              <w:t xml:space="preserve">healthy relationship</w:t>
            </w:r>
          </w:p>
        </w:tc>
        <w:tc>
          <w:p>
            <w:pPr>
              <w:pStyle w:val="Compact"/>
              <w:jc w:val="left"/>
            </w:pPr>
            <w:r>
              <w:t xml:space="preserve">One with respect, trust, honesty, boundaries, and equal say, where you feel like yourself.</w:t>
            </w:r>
          </w:p>
        </w:tc>
        <w:tc>
          <w:p>
            <w:pPr>
              <w:pStyle w:val="Compact"/>
              <w:jc w:val="left"/>
            </w:pPr>
            <w:r>
              <w:t xml:space="preserve">relación sana (saludable)</w:t>
            </w:r>
          </w:p>
        </w:tc>
      </w:tr>
      <w:tr>
        <w:tc>
          <w:p>
            <w:pPr>
              <w:pStyle w:val="Compact"/>
              <w:jc w:val="left"/>
            </w:pPr>
            <w:r>
              <w:t xml:space="preserve">30</w:t>
            </w:r>
          </w:p>
        </w:tc>
        <w:tc>
          <w:p>
            <w:pPr>
              <w:pStyle w:val="Compact"/>
              <w:jc w:val="left"/>
            </w:pPr>
            <w:r>
              <w:t xml:space="preserve">3.3</w:t>
            </w:r>
          </w:p>
        </w:tc>
        <w:tc>
          <w:p>
            <w:pPr>
              <w:pStyle w:val="Compact"/>
              <w:jc w:val="left"/>
            </w:pPr>
            <w:r>
              <w:t xml:space="preserve">unhealthy relationship</w:t>
            </w:r>
          </w:p>
        </w:tc>
        <w:tc>
          <w:p>
            <w:pPr>
              <w:pStyle w:val="Compact"/>
              <w:jc w:val="left"/>
            </w:pPr>
            <w:r>
              <w:t xml:space="preserve">One with control, put-downs, secrets, fear, or pressure, where you feel smaller.</w:t>
            </w:r>
          </w:p>
        </w:tc>
        <w:tc>
          <w:p>
            <w:pPr>
              <w:pStyle w:val="Compact"/>
              <w:jc w:val="left"/>
            </w:pPr>
            <w:r>
              <w:t xml:space="preserve">relación no saludable (dañina)</w:t>
            </w:r>
          </w:p>
        </w:tc>
      </w:tr>
      <w:tr>
        <w:tc>
          <w:p>
            <w:pPr>
              <w:pStyle w:val="Compact"/>
              <w:jc w:val="left"/>
            </w:pPr>
            <w:r>
              <w:t xml:space="preserve">31</w:t>
            </w:r>
          </w:p>
        </w:tc>
        <w:tc>
          <w:p>
            <w:pPr>
              <w:pStyle w:val="Compact"/>
              <w:jc w:val="left"/>
            </w:pPr>
            <w:r>
              <w:t xml:space="preserve">3.4</w:t>
            </w:r>
          </w:p>
        </w:tc>
        <w:tc>
          <w:p>
            <w:pPr>
              <w:pStyle w:val="Compact"/>
              <w:jc w:val="left"/>
            </w:pPr>
            <w:r>
              <w:t xml:space="preserve">family</w:t>
            </w:r>
          </w:p>
        </w:tc>
        <w:tc>
          <w:p>
            <w:pPr>
              <w:pStyle w:val="Compact"/>
              <w:jc w:val="left"/>
            </w:pPr>
            <w:r>
              <w:t xml:space="preserve">The people who do the jobs of a family for each other: food and shelter, safety, love, teaching, money. Any shape.</w:t>
            </w:r>
          </w:p>
        </w:tc>
        <w:tc>
          <w:p>
            <w:pPr>
              <w:pStyle w:val="Compact"/>
              <w:jc w:val="left"/>
            </w:pPr>
            <w:r>
              <w:t xml:space="preserve">familia</w:t>
            </w:r>
          </w:p>
        </w:tc>
      </w:tr>
      <w:tr>
        <w:tc>
          <w:p>
            <w:pPr>
              <w:pStyle w:val="Compact"/>
              <w:jc w:val="left"/>
            </w:pPr>
            <w:r>
              <w:t xml:space="preserve">32</w:t>
            </w:r>
          </w:p>
        </w:tc>
        <w:tc>
          <w:p>
            <w:pPr>
              <w:pStyle w:val="Compact"/>
              <w:jc w:val="left"/>
            </w:pPr>
            <w:r>
              <w:t xml:space="preserve">3.4</w:t>
            </w:r>
          </w:p>
        </w:tc>
        <w:tc>
          <w:p>
            <w:pPr>
              <w:pStyle w:val="Compact"/>
              <w:jc w:val="left"/>
            </w:pPr>
            <w:r>
              <w:t xml:space="preserve">nuclear family</w:t>
            </w:r>
          </w:p>
        </w:tc>
        <w:tc>
          <w:p>
            <w:pPr>
              <w:pStyle w:val="Compact"/>
              <w:jc w:val="left"/>
            </w:pPr>
            <w:r>
              <w:t xml:space="preserve">Parents and their children living together.</w:t>
            </w:r>
          </w:p>
        </w:tc>
        <w:tc>
          <w:p>
            <w:pPr>
              <w:pStyle w:val="Compact"/>
              <w:jc w:val="left"/>
            </w:pPr>
            <w:r>
              <w:t xml:space="preserve">familia nuclear</w:t>
            </w:r>
          </w:p>
        </w:tc>
      </w:tr>
      <w:tr>
        <w:tc>
          <w:p>
            <w:pPr>
              <w:pStyle w:val="Compact"/>
              <w:jc w:val="left"/>
            </w:pPr>
            <w:r>
              <w:t xml:space="preserve">33</w:t>
            </w:r>
          </w:p>
        </w:tc>
        <w:tc>
          <w:p>
            <w:pPr>
              <w:pStyle w:val="Compact"/>
              <w:jc w:val="left"/>
            </w:pPr>
            <w:r>
              <w:t xml:space="preserve">3.4</w:t>
            </w:r>
          </w:p>
        </w:tc>
        <w:tc>
          <w:p>
            <w:pPr>
              <w:pStyle w:val="Compact"/>
              <w:jc w:val="left"/>
            </w:pPr>
            <w:r>
              <w:t xml:space="preserve">blended family</w:t>
            </w:r>
          </w:p>
        </w:tc>
        <w:tc>
          <w:p>
            <w:pPr>
              <w:pStyle w:val="Compact"/>
              <w:jc w:val="left"/>
            </w:pPr>
            <w:r>
              <w:t xml:space="preserve">A family made when adults with children from before come together.</w:t>
            </w:r>
          </w:p>
        </w:tc>
        <w:tc>
          <w:p>
            <w:pPr>
              <w:pStyle w:val="Compact"/>
              <w:jc w:val="left"/>
            </w:pPr>
            <w:r>
              <w:t xml:space="preserve">familia ensamblada (familia reconstituida)</w:t>
            </w:r>
          </w:p>
        </w:tc>
      </w:tr>
      <w:tr>
        <w:tc>
          <w:p>
            <w:pPr>
              <w:pStyle w:val="Compact"/>
              <w:jc w:val="left"/>
            </w:pPr>
            <w:r>
              <w:t xml:space="preserve">34</w:t>
            </w:r>
          </w:p>
        </w:tc>
        <w:tc>
          <w:p>
            <w:pPr>
              <w:pStyle w:val="Compact"/>
              <w:jc w:val="left"/>
            </w:pPr>
            <w:r>
              <w:t xml:space="preserve">3.4</w:t>
            </w:r>
          </w:p>
        </w:tc>
        <w:tc>
          <w:p>
            <w:pPr>
              <w:pStyle w:val="Compact"/>
              <w:jc w:val="left"/>
            </w:pPr>
            <w:r>
              <w:t xml:space="preserve">extended family</w:t>
            </w:r>
          </w:p>
        </w:tc>
        <w:tc>
          <w:p>
            <w:pPr>
              <w:pStyle w:val="Compact"/>
              <w:jc w:val="left"/>
            </w:pPr>
            <w:r>
              <w:t xml:space="preserve">Family beyond parents and children: grandparents, aunts, uncles, cousins, often in the same home.</w:t>
            </w:r>
          </w:p>
        </w:tc>
        <w:tc>
          <w:p>
            <w:pPr>
              <w:pStyle w:val="Compact"/>
              <w:jc w:val="left"/>
            </w:pPr>
            <w:r>
              <w:t xml:space="preserve">familia extensa</w:t>
            </w:r>
          </w:p>
        </w:tc>
      </w:tr>
      <w:tr>
        <w:tc>
          <w:p>
            <w:pPr>
              <w:pStyle w:val="Compact"/>
              <w:jc w:val="left"/>
            </w:pPr>
            <w:r>
              <w:t xml:space="preserve">35</w:t>
            </w:r>
          </w:p>
        </w:tc>
        <w:tc>
          <w:p>
            <w:pPr>
              <w:pStyle w:val="Compact"/>
              <w:jc w:val="left"/>
            </w:pPr>
            <w:r>
              <w:t xml:space="preserve">3.4</w:t>
            </w:r>
          </w:p>
        </w:tc>
        <w:tc>
          <w:p>
            <w:pPr>
              <w:pStyle w:val="Compact"/>
              <w:jc w:val="left"/>
            </w:pPr>
            <w:r>
              <w:t xml:space="preserve">guardian</w:t>
            </w:r>
          </w:p>
        </w:tc>
        <w:tc>
          <w:p>
            <w:pPr>
              <w:pStyle w:val="Compact"/>
              <w:jc w:val="left"/>
            </w:pPr>
            <w:r>
              <w:t xml:space="preserve">An adult who is legally responsible for a child but is not the child’s parent.</w:t>
            </w:r>
          </w:p>
        </w:tc>
        <w:tc>
          <w:p>
            <w:pPr>
              <w:pStyle w:val="Compact"/>
              <w:jc w:val="left"/>
            </w:pPr>
            <w:r>
              <w:t xml:space="preserve">tutor (guardián legal)</w:t>
            </w:r>
          </w:p>
        </w:tc>
      </w:tr>
      <w:tr>
        <w:tc>
          <w:p>
            <w:pPr>
              <w:pStyle w:val="Compact"/>
              <w:jc w:val="left"/>
            </w:pPr>
            <w:r>
              <w:t xml:space="preserve">36</w:t>
            </w:r>
          </w:p>
        </w:tc>
        <w:tc>
          <w:p>
            <w:pPr>
              <w:pStyle w:val="Compact"/>
              <w:jc w:val="left"/>
            </w:pPr>
            <w:r>
              <w:t xml:space="preserve">3.4</w:t>
            </w:r>
          </w:p>
        </w:tc>
        <w:tc>
          <w:p>
            <w:pPr>
              <w:pStyle w:val="Compact"/>
              <w:jc w:val="left"/>
            </w:pPr>
            <w:r>
              <w:t xml:space="preserve">transition</w:t>
            </w:r>
          </w:p>
        </w:tc>
        <w:tc>
          <w:p>
            <w:pPr>
              <w:pStyle w:val="Compact"/>
              <w:jc w:val="left"/>
            </w:pPr>
            <w:r>
              <w:t xml:space="preserve">A big change in a family: a new baby, a move, a job lost, a separation, a death, a new adult in the house.</w:t>
            </w:r>
          </w:p>
        </w:tc>
        <w:tc>
          <w:p>
            <w:pPr>
              <w:pStyle w:val="Compact"/>
              <w:jc w:val="left"/>
            </w:pPr>
            <w:r>
              <w:t xml:space="preserve">transición</w:t>
            </w:r>
          </w:p>
        </w:tc>
      </w:tr>
      <w:tr>
        <w:tc>
          <w:p>
            <w:pPr>
              <w:pStyle w:val="Compact"/>
              <w:jc w:val="left"/>
            </w:pPr>
            <w:r>
              <w:t xml:space="preserve">37</w:t>
            </w:r>
          </w:p>
        </w:tc>
        <w:tc>
          <w:p>
            <w:pPr>
              <w:pStyle w:val="Compact"/>
              <w:jc w:val="left"/>
            </w:pPr>
            <w:r>
              <w:t xml:space="preserve">3.4</w:t>
            </w:r>
          </w:p>
        </w:tc>
        <w:tc>
          <w:p>
            <w:pPr>
              <w:pStyle w:val="Compact"/>
              <w:jc w:val="left"/>
            </w:pPr>
            <w:r>
              <w:t xml:space="preserve">tradition</w:t>
            </w:r>
          </w:p>
        </w:tc>
        <w:tc>
          <w:p>
            <w:pPr>
              <w:pStyle w:val="Compact"/>
              <w:jc w:val="left"/>
            </w:pPr>
            <w:r>
              <w:t xml:space="preserve">Something a family does the same way, over and over, that teaches what the family values.</w:t>
            </w:r>
          </w:p>
        </w:tc>
        <w:tc>
          <w:p>
            <w:pPr>
              <w:pStyle w:val="Compact"/>
              <w:jc w:val="left"/>
            </w:pPr>
            <w:r>
              <w:t xml:space="preserve">tradición</w:t>
            </w:r>
          </w:p>
        </w:tc>
      </w:tr>
      <w:tr>
        <w:tc>
          <w:p>
            <w:pPr>
              <w:pStyle w:val="Compact"/>
              <w:jc w:val="left"/>
            </w:pPr>
            <w:r>
              <w:t xml:space="preserve">38</w:t>
            </w:r>
          </w:p>
        </w:tc>
        <w:tc>
          <w:p>
            <w:pPr>
              <w:pStyle w:val="Compact"/>
              <w:jc w:val="left"/>
            </w:pPr>
            <w:r>
              <w:t xml:space="preserve">3.4</w:t>
            </w:r>
          </w:p>
        </w:tc>
        <w:tc>
          <w:p>
            <w:pPr>
              <w:pStyle w:val="Compact"/>
              <w:jc w:val="left"/>
            </w:pPr>
            <w:r>
              <w:t xml:space="preserve">culture</w:t>
            </w:r>
          </w:p>
        </w:tc>
        <w:tc>
          <w:p>
            <w:pPr>
              <w:pStyle w:val="Compact"/>
              <w:jc w:val="left"/>
            </w:pPr>
            <w:r>
              <w:t xml:space="preserve">The ways of a group of people: language, food, holidays, beliefs, how they treat each other.</w:t>
            </w:r>
          </w:p>
        </w:tc>
        <w:tc>
          <w:p>
            <w:pPr>
              <w:pStyle w:val="Compact"/>
              <w:jc w:val="left"/>
            </w:pPr>
            <w:r>
              <w:t xml:space="preserve">cultura</w:t>
            </w:r>
          </w:p>
        </w:tc>
      </w:tr>
      <w:tr>
        <w:tc>
          <w:p>
            <w:pPr>
              <w:pStyle w:val="Compact"/>
              <w:jc w:val="left"/>
            </w:pPr>
            <w:r>
              <w:t xml:space="preserve">39</w:t>
            </w:r>
          </w:p>
        </w:tc>
        <w:tc>
          <w:p>
            <w:pPr>
              <w:pStyle w:val="Compact"/>
              <w:jc w:val="left"/>
            </w:pPr>
            <w:r>
              <w:t xml:space="preserve">3.4</w:t>
            </w:r>
          </w:p>
        </w:tc>
        <w:tc>
          <w:p>
            <w:pPr>
              <w:pStyle w:val="Compact"/>
              <w:jc w:val="left"/>
            </w:pPr>
            <w:r>
              <w:t xml:space="preserve">role</w:t>
            </w:r>
          </w:p>
        </w:tc>
        <w:tc>
          <w:p>
            <w:pPr>
              <w:pStyle w:val="Compact"/>
              <w:jc w:val="left"/>
            </w:pPr>
            <w:r>
              <w:t xml:space="preserve">The part a person plays in a family or group, like the cook, the one who gets the little kids ready, the one who fixes things.</w:t>
            </w:r>
          </w:p>
        </w:tc>
        <w:tc>
          <w:p>
            <w:pPr>
              <w:pStyle w:val="Compact"/>
              <w:jc w:val="left"/>
            </w:pPr>
            <w:r>
              <w:t xml:space="preserve">rol (papel)</w:t>
            </w:r>
          </w:p>
        </w:tc>
      </w:tr>
      <w:tr>
        <w:tc>
          <w:p>
            <w:pPr>
              <w:pStyle w:val="Compact"/>
              <w:jc w:val="left"/>
            </w:pPr>
            <w:r>
              <w:t xml:space="preserve">40</w:t>
            </w:r>
          </w:p>
        </w:tc>
        <w:tc>
          <w:p>
            <w:pPr>
              <w:pStyle w:val="Compact"/>
              <w:jc w:val="left"/>
            </w:pPr>
            <w:r>
              <w:t xml:space="preserve">3.4</w:t>
            </w:r>
          </w:p>
        </w:tc>
        <w:tc>
          <w:p>
            <w:pPr>
              <w:pStyle w:val="Compact"/>
              <w:jc w:val="left"/>
            </w:pPr>
            <w:r>
              <w:t xml:space="preserve">responsibility</w:t>
            </w:r>
          </w:p>
        </w:tc>
        <w:tc>
          <w:p>
            <w:pPr>
              <w:pStyle w:val="Compact"/>
              <w:jc w:val="left"/>
            </w:pPr>
            <w:r>
              <w:t xml:space="preserve">A job that is yours to do, that others count on you for.</w:t>
            </w:r>
          </w:p>
        </w:tc>
        <w:tc>
          <w:p>
            <w:pPr>
              <w:pStyle w:val="Compact"/>
              <w:jc w:val="left"/>
            </w:pPr>
            <w:r>
              <w:t xml:space="preserve">responsabilidad</w:t>
            </w:r>
          </w:p>
        </w:tc>
      </w:tr>
      <w:tr>
        <w:tc>
          <w:p>
            <w:pPr>
              <w:pStyle w:val="Compact"/>
              <w:jc w:val="left"/>
            </w:pPr>
            <w:r>
              <w:t xml:space="preserve">41</w:t>
            </w:r>
          </w:p>
        </w:tc>
        <w:tc>
          <w:p>
            <w:pPr>
              <w:pStyle w:val="Compact"/>
              <w:jc w:val="left"/>
            </w:pPr>
            <w:r>
              <w:t xml:space="preserve">3.4</w:t>
            </w:r>
          </w:p>
        </w:tc>
        <w:tc>
          <w:p>
            <w:pPr>
              <w:pStyle w:val="Compact"/>
              <w:jc w:val="left"/>
            </w:pPr>
            <w:r>
              <w:t xml:space="preserve">caregiver</w:t>
            </w:r>
          </w:p>
        </w:tc>
        <w:tc>
          <w:p>
            <w:pPr>
              <w:pStyle w:val="Compact"/>
              <w:jc w:val="left"/>
            </w:pPr>
            <w:r>
              <w:t xml:space="preserve">Anyone who takes care of a child or a person who needs help: a parent, a grandparent, an older sibling, a babysitter.</w:t>
            </w:r>
          </w:p>
        </w:tc>
        <w:tc>
          <w:p>
            <w:pPr>
              <w:pStyle w:val="Compact"/>
              <w:jc w:val="left"/>
            </w:pPr>
            <w:r>
              <w:t xml:space="preserve">cuidador</w:t>
            </w:r>
          </w:p>
        </w:tc>
      </w:tr>
      <w:tr>
        <w:tc>
          <w:p>
            <w:pPr>
              <w:pStyle w:val="Compact"/>
              <w:jc w:val="left"/>
            </w:pPr>
            <w:r>
              <w:t xml:space="preserve">42</w:t>
            </w:r>
          </w:p>
        </w:tc>
        <w:tc>
          <w:p>
            <w:pPr>
              <w:pStyle w:val="Compact"/>
              <w:jc w:val="left"/>
            </w:pPr>
            <w:r>
              <w:t xml:space="preserve">3.4</w:t>
            </w:r>
          </w:p>
        </w:tc>
        <w:tc>
          <w:p>
            <w:pPr>
              <w:pStyle w:val="Compact"/>
              <w:jc w:val="left"/>
            </w:pPr>
            <w:r>
              <w:t xml:space="preserve">parenting</w:t>
            </w:r>
          </w:p>
        </w:tc>
        <w:tc>
          <w:p>
            <w:pPr>
              <w:pStyle w:val="Compact"/>
              <w:jc w:val="left"/>
            </w:pPr>
            <w:r>
              <w:t xml:space="preserve">The work of raising a child: keeping them safe, fed, loved, and taught, every day.</w:t>
            </w:r>
          </w:p>
        </w:tc>
        <w:tc>
          <w:p>
            <w:pPr>
              <w:pStyle w:val="Compact"/>
              <w:jc w:val="left"/>
            </w:pPr>
            <w:r>
              <w:t xml:space="preserve">crianza (paternidad y maternidad)</w:t>
            </w:r>
          </w:p>
        </w:tc>
      </w:tr>
      <w:tr>
        <w:tc>
          <w:p>
            <w:pPr>
              <w:pStyle w:val="Compact"/>
              <w:jc w:val="left"/>
            </w:pPr>
            <w:r>
              <w:t xml:space="preserve">43</w:t>
            </w:r>
          </w:p>
        </w:tc>
        <w:tc>
          <w:p>
            <w:pPr>
              <w:pStyle w:val="Compact"/>
              <w:jc w:val="left"/>
            </w:pPr>
            <w:r>
              <w:t xml:space="preserve">3.4</w:t>
            </w:r>
          </w:p>
        </w:tc>
        <w:tc>
          <w:p>
            <w:pPr>
              <w:pStyle w:val="Compact"/>
              <w:jc w:val="left"/>
            </w:pPr>
            <w:r>
              <w:t xml:space="preserve">readiness</w:t>
            </w:r>
          </w:p>
        </w:tc>
        <w:tc>
          <w:p>
            <w:pPr>
              <w:pStyle w:val="Compact"/>
              <w:jc w:val="left"/>
            </w:pPr>
            <w:r>
              <w:t xml:space="preserve">Being ready for something big, like parenting, in body, in friendships, in feelings, and in money.</w:t>
            </w:r>
          </w:p>
        </w:tc>
        <w:tc>
          <w:p>
            <w:pPr>
              <w:pStyle w:val="Compact"/>
              <w:jc w:val="left"/>
            </w:pPr>
            <w:r>
              <w:t xml:space="preserve">preparación (estar listo)</w:t>
            </w:r>
          </w:p>
        </w:tc>
      </w:tr>
      <w:tr>
        <w:tc>
          <w:p>
            <w:pPr>
              <w:pStyle w:val="Compact"/>
              <w:jc w:val="left"/>
            </w:pPr>
            <w:r>
              <w:t xml:space="preserve">44</w:t>
            </w:r>
          </w:p>
        </w:tc>
        <w:tc>
          <w:p>
            <w:pPr>
              <w:pStyle w:val="Compact"/>
              <w:jc w:val="left"/>
            </w:pPr>
            <w:r>
              <w:t xml:space="preserve">3.4</w:t>
            </w:r>
          </w:p>
        </w:tc>
        <w:tc>
          <w:p>
            <w:pPr>
              <w:pStyle w:val="Compact"/>
              <w:jc w:val="left"/>
            </w:pPr>
            <w:r>
              <w:t xml:space="preserve">safe sleep</w:t>
            </w:r>
          </w:p>
        </w:tc>
        <w:tc>
          <w:p>
            <w:pPr>
              <w:pStyle w:val="Compact"/>
              <w:jc w:val="left"/>
            </w:pPr>
            <w:r>
              <w:t xml:space="preserve">The rules for putting a baby to sleep: alone, on the back, in a crib, with nothing else in it.</w:t>
            </w:r>
          </w:p>
        </w:tc>
        <w:tc>
          <w:p>
            <w:pPr>
              <w:pStyle w:val="Compact"/>
              <w:jc w:val="left"/>
            </w:pPr>
            <w:r>
              <w:t xml:space="preserve">sueño seguro</w:t>
            </w:r>
          </w:p>
        </w:tc>
      </w:tr>
      <w:tr>
        <w:tc>
          <w:p>
            <w:pPr>
              <w:pStyle w:val="Compact"/>
              <w:jc w:val="left"/>
            </w:pPr>
            <w:r>
              <w:t xml:space="preserve">45</w:t>
            </w:r>
          </w:p>
        </w:tc>
        <w:tc>
          <w:p>
            <w:pPr>
              <w:pStyle w:val="Compact"/>
              <w:jc w:val="left"/>
            </w:pPr>
            <w:r>
              <w:t xml:space="preserve">3.4</w:t>
            </w:r>
          </w:p>
        </w:tc>
        <w:tc>
          <w:p>
            <w:pPr>
              <w:pStyle w:val="Compact"/>
              <w:jc w:val="left"/>
            </w:pPr>
            <w:r>
              <w:t xml:space="preserve">supervision</w:t>
            </w:r>
          </w:p>
        </w:tc>
        <w:tc>
          <w:p>
            <w:pPr>
              <w:pStyle w:val="Compact"/>
              <w:jc w:val="left"/>
            </w:pPr>
            <w:r>
              <w:t xml:space="preserve">Watching a child closely enough to stop harm before it happens. How close depends on the age.</w:t>
            </w:r>
          </w:p>
        </w:tc>
        <w:tc>
          <w:p>
            <w:pPr>
              <w:pStyle w:val="Compact"/>
              <w:jc w:val="left"/>
            </w:pPr>
            <w:r>
              <w:t xml:space="preserve">supervisión</w:t>
            </w:r>
          </w:p>
        </w:tc>
      </w:tr>
      <w:tr>
        <w:tc>
          <w:p>
            <w:pPr>
              <w:pStyle w:val="Compact"/>
              <w:jc w:val="left"/>
            </w:pPr>
            <w:r>
              <w:t xml:space="preserve">46</w:t>
            </w:r>
          </w:p>
        </w:tc>
        <w:tc>
          <w:p>
            <w:pPr>
              <w:pStyle w:val="Compact"/>
              <w:jc w:val="left"/>
            </w:pPr>
            <w:r>
              <w:t xml:space="preserve">3.4</w:t>
            </w:r>
          </w:p>
        </w:tc>
        <w:tc>
          <w:p>
            <w:pPr>
              <w:pStyle w:val="Compact"/>
              <w:jc w:val="left"/>
            </w:pPr>
            <w:r>
              <w:t xml:space="preserve">emergency</w:t>
            </w:r>
          </w:p>
        </w:tc>
        <w:tc>
          <w:p>
            <w:pPr>
              <w:pStyle w:val="Compact"/>
              <w:jc w:val="left"/>
            </w:pPr>
            <w:r>
              <w:t xml:space="preserve">A situation where someone could be badly hurt and you need help now. Call 911 and say where you are.</w:t>
            </w:r>
          </w:p>
        </w:tc>
        <w:tc>
          <w:p>
            <w:pPr>
              <w:pStyle w:val="Compact"/>
              <w:jc w:val="left"/>
            </w:pPr>
            <w:r>
              <w:t xml:space="preserve">emergencia</w:t>
            </w:r>
          </w:p>
        </w:tc>
      </w:tr>
      <w:tr>
        <w:tc>
          <w:p>
            <w:pPr>
              <w:pStyle w:val="Compact"/>
              <w:jc w:val="left"/>
            </w:pPr>
            <w:r>
              <w:t xml:space="preserve">47</w:t>
            </w:r>
          </w:p>
        </w:tc>
        <w:tc>
          <w:p>
            <w:pPr>
              <w:pStyle w:val="Compact"/>
              <w:jc w:val="left"/>
            </w:pPr>
            <w:r>
              <w:t xml:space="preserve">3.4</w:t>
            </w:r>
          </w:p>
        </w:tc>
        <w:tc>
          <w:p>
            <w:pPr>
              <w:pStyle w:val="Compact"/>
              <w:jc w:val="left"/>
            </w:pPr>
            <w:r>
              <w:t xml:space="preserve">human services</w:t>
            </w:r>
          </w:p>
        </w:tc>
        <w:tc>
          <w:p>
            <w:pPr>
              <w:pStyle w:val="Compact"/>
              <w:jc w:val="left"/>
            </w:pPr>
            <w:r>
              <w:t xml:space="preserve">Jobs that help people and families directly: social worker, counselor, child care teacher, family support worker.</w:t>
            </w:r>
          </w:p>
        </w:tc>
        <w:tc>
          <w:p>
            <w:pPr>
              <w:pStyle w:val="Compact"/>
              <w:jc w:val="left"/>
            </w:pPr>
            <w:r>
              <w:t xml:space="preserve">servicios humanos (servicios sociales)</w:t>
            </w:r>
          </w:p>
        </w:tc>
      </w:tr>
    </w:tbl>
    <w:p>
      <w:pPr>
        <w:pStyle w:val="Heading2"/>
      </w:pPr>
      <w:bookmarkStart w:id="22" w:name="sentence-starters"/>
      <w:r>
        <w:t xml:space="preserve">Sentence starters</w:t>
      </w:r>
      <w:bookmarkEnd w:id="22"/>
    </w:p>
    <w:p>
      <w:pPr>
        <w:pStyle w:val="FirstParagraph"/>
      </w:pPr>
      <w:r>
        <w:t xml:space="preserve">Print these on the back of the I-message builder (3.10), the skit and role play feedback slips (3.6, 3.11), and the showcase feedback slips and the parent card template (3.18).</w:t>
      </w:r>
    </w:p>
    <w:p>
      <w:pPr>
        <w:pStyle w:val="Heading3"/>
      </w:pPr>
      <w:bookmarkStart w:id="23" w:name="for-an-i-message"/>
      <w:r>
        <w:t xml:space="preserve">For an I-message</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I feel ___ when ___ because</w:t>
            </w:r>
            <w:r>
              <w:t xml:space="preserve"> </w:t>
            </w:r>
            <w:r>
              <w:rPr>
                <w:i/>
                <w:b/>
              </w:rPr>
              <w:t xml:space="preserve">. I need</w:t>
            </w:r>
            <w:r>
              <w:rPr>
                <w:i/>
                <w:b/>
              </w:rPr>
              <w:t xml:space="preserve"> </w:t>
            </w:r>
            <w:r>
              <w:t xml:space="preserve">.</w:t>
            </w:r>
          </w:p>
        </w:tc>
        <w:tc>
          <w:p>
            <w:pPr>
              <w:pStyle w:val="Compact"/>
              <w:jc w:val="left"/>
            </w:pPr>
            <w:r>
              <w:t xml:space="preserve">Me siento ___ cuando ___ porque</w:t>
            </w:r>
            <w:r>
              <w:t xml:space="preserve"> </w:t>
            </w:r>
            <w:r>
              <w:rPr>
                <w:i/>
                <w:b/>
              </w:rPr>
              <w:t xml:space="preserve">. Necesito</w:t>
            </w:r>
            <w:r>
              <w:rPr>
                <w:i/>
                <w:b/>
              </w:rPr>
              <w:t xml:space="preserve"> </w:t>
            </w:r>
            <w:r>
              <w:t xml:space="preserve">.</w:t>
            </w:r>
          </w:p>
        </w:tc>
      </w:tr>
      <w:tr>
        <w:tc>
          <w:p>
            <w:pPr>
              <w:pStyle w:val="Compact"/>
              <w:jc w:val="left"/>
            </w:pPr>
            <w:r>
              <w:t xml:space="preserve">I hear that you ___.</w:t>
            </w:r>
          </w:p>
        </w:tc>
        <w:tc>
          <w:p>
            <w:pPr>
              <w:pStyle w:val="Compact"/>
              <w:jc w:val="left"/>
            </w:pPr>
            <w:r>
              <w:t xml:space="preserve">Entiendo que tú ___.</w:t>
            </w:r>
          </w:p>
        </w:tc>
      </w:tr>
      <w:tr>
        <w:tc>
          <w:p>
            <w:pPr>
              <w:pStyle w:val="Compact"/>
              <w:jc w:val="left"/>
            </w:pPr>
            <w:r>
              <w:t xml:space="preserve">Next time, could you ___?</w:t>
            </w:r>
          </w:p>
        </w:tc>
        <w:tc>
          <w:p>
            <w:pPr>
              <w:pStyle w:val="Compact"/>
              <w:jc w:val="left"/>
            </w:pPr>
            <w:r>
              <w:t xml:space="preserve">La próxima vez, ¿podrías ___?</w:t>
            </w:r>
          </w:p>
        </w:tc>
      </w:tr>
      <w:tr>
        <w:tc>
          <w:p>
            <w:pPr>
              <w:pStyle w:val="Compact"/>
              <w:jc w:val="left"/>
            </w:pPr>
            <w:r>
              <w:t xml:space="preserve">I am not okay with</w:t>
            </w:r>
            <w:r>
              <w:t xml:space="preserve"> </w:t>
            </w:r>
            <w:r>
              <w:rPr>
                <w:i/>
                <w:b/>
              </w:rPr>
              <w:t xml:space="preserve">. I am okay with</w:t>
            </w:r>
            <w:r>
              <w:rPr>
                <w:i/>
                <w:b/>
              </w:rPr>
              <w:t xml:space="preserve"> </w:t>
            </w:r>
            <w:r>
              <w:t xml:space="preserve">.</w:t>
            </w:r>
          </w:p>
        </w:tc>
        <w:tc>
          <w:p>
            <w:pPr>
              <w:pStyle w:val="Compact"/>
              <w:jc w:val="left"/>
            </w:pPr>
            <w:r>
              <w:t xml:space="preserve">No estoy de acuerdo con</w:t>
            </w:r>
            <w:r>
              <w:t xml:space="preserve"> </w:t>
            </w:r>
            <w:r>
              <w:rPr>
                <w:i/>
                <w:b/>
              </w:rPr>
              <w:t xml:space="preserve">. Estoy de acuerdo con</w:t>
            </w:r>
            <w:r>
              <w:rPr>
                <w:i/>
                <w:b/>
              </w:rPr>
              <w:t xml:space="preserve"> </w:t>
            </w:r>
            <w:r>
              <w:t xml:space="preserve">.</w:t>
            </w:r>
          </w:p>
        </w:tc>
      </w:tr>
      <w:tr>
        <w:tc>
          <w:p>
            <w:pPr>
              <w:pStyle w:val="Compact"/>
              <w:jc w:val="left"/>
            </w:pPr>
            <w:r>
              <w:t xml:space="preserve">My part in this was</w:t>
            </w:r>
            <w:r>
              <w:t xml:space="preserve"> </w:t>
            </w:r>
            <w:r>
              <w:rPr>
                <w:i/>
                <w:b/>
              </w:rPr>
              <w:t xml:space="preserve">. I am sorry for</w:t>
            </w:r>
            <w:r>
              <w:rPr>
                <w:i/>
                <w:b/>
              </w:rPr>
              <w:t xml:space="preserve"> </w:t>
            </w:r>
            <w:r>
              <w:t xml:space="preserve">.</w:t>
            </w:r>
          </w:p>
        </w:tc>
        <w:tc>
          <w:p>
            <w:pPr>
              <w:pStyle w:val="Compact"/>
              <w:jc w:val="left"/>
            </w:pPr>
            <w:r>
              <w:t xml:space="preserve">Mi parte en esto fue</w:t>
            </w:r>
            <w:r>
              <w:t xml:space="preserve"> </w:t>
            </w:r>
            <w:r>
              <w:rPr>
                <w:i/>
                <w:b/>
              </w:rPr>
              <w:t xml:space="preserve">. Perdón por</w:t>
            </w:r>
            <w:r>
              <w:rPr>
                <w:i/>
                <w:b/>
              </w:rPr>
              <w:t xml:space="preserve"> </w:t>
            </w:r>
            <w:r>
              <w:t xml:space="preserve">.</w:t>
            </w:r>
          </w:p>
        </w:tc>
      </w:tr>
    </w:tbl>
    <w:p>
      <w:pPr>
        <w:pStyle w:val="Heading3"/>
      </w:pPr>
      <w:bookmarkStart w:id="24" w:name="X755038f29da3d1419ef6c4022fb5e4999410a67"/>
      <w:r>
        <w:t xml:space="preserve">For giving feedback on a skit or role play</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The refusal line that worked was ___.</w:t>
            </w:r>
          </w:p>
        </w:tc>
        <w:tc>
          <w:p>
            <w:pPr>
              <w:pStyle w:val="Compact"/>
              <w:jc w:val="left"/>
            </w:pPr>
            <w:r>
              <w:t xml:space="preserve">La frase de rechazo que funcionó fue ___.</w:t>
            </w:r>
          </w:p>
        </w:tc>
      </w:tr>
      <w:tr>
        <w:tc>
          <w:p>
            <w:pPr>
              <w:pStyle w:val="Compact"/>
              <w:jc w:val="left"/>
            </w:pPr>
            <w:r>
              <w:t xml:space="preserve">I could tell the character felt ___ because ___.</w:t>
            </w:r>
          </w:p>
        </w:tc>
        <w:tc>
          <w:p>
            <w:pPr>
              <w:pStyle w:val="Compact"/>
              <w:jc w:val="left"/>
            </w:pPr>
            <w:r>
              <w:t xml:space="preserve">Se notaba que el personaje se sentía ___ porque ___.</w:t>
            </w:r>
          </w:p>
        </w:tc>
      </w:tr>
      <w:tr>
        <w:tc>
          <w:p>
            <w:pPr>
              <w:pStyle w:val="Compact"/>
              <w:jc w:val="left"/>
            </w:pPr>
            <w:r>
              <w:t xml:space="preserve">The I-message had all four parts. / It was missing ___.</w:t>
            </w:r>
          </w:p>
        </w:tc>
        <w:tc>
          <w:p>
            <w:pPr>
              <w:pStyle w:val="Compact"/>
              <w:jc w:val="left"/>
            </w:pPr>
            <w:r>
              <w:t xml:space="preserve">El mensaje</w:t>
            </w:r>
            <w:r>
              <w:t xml:space="preserve"> </w:t>
            </w:r>
            <w:r>
              <w:t xml:space="preserve">“</w:t>
            </w:r>
            <w:r>
              <w:t xml:space="preserve">yo</w:t>
            </w:r>
            <w:r>
              <w:t xml:space="preserve">”</w:t>
            </w:r>
            <w:r>
              <w:t xml:space="preserve"> </w:t>
            </w:r>
            <w:r>
              <w:t xml:space="preserve">tenía las cuatro partes. / Le faltó ___.</w:t>
            </w:r>
          </w:p>
        </w:tc>
      </w:tr>
      <w:tr>
        <w:tc>
          <w:p>
            <w:pPr>
              <w:pStyle w:val="Compact"/>
              <w:jc w:val="left"/>
            </w:pPr>
            <w:r>
              <w:t xml:space="preserve">I liked how you ___.</w:t>
            </w:r>
          </w:p>
        </w:tc>
        <w:tc>
          <w:p>
            <w:pPr>
              <w:pStyle w:val="Compact"/>
              <w:jc w:val="left"/>
            </w:pPr>
            <w:r>
              <w:t xml:space="preserve">Me gustó cómo ___.</w:t>
            </w:r>
          </w:p>
        </w:tc>
      </w:tr>
      <w:tr>
        <w:tc>
          <w:p>
            <w:pPr>
              <w:pStyle w:val="Compact"/>
              <w:jc w:val="left"/>
            </w:pPr>
            <w:r>
              <w:t xml:space="preserve">One thing to try next time is ___.</w:t>
            </w:r>
          </w:p>
        </w:tc>
        <w:tc>
          <w:p>
            <w:pPr>
              <w:pStyle w:val="Compact"/>
              <w:jc w:val="left"/>
            </w:pPr>
            <w:r>
              <w:t xml:space="preserve">Algo para probar la próxima vez es ___.</w:t>
            </w:r>
          </w:p>
        </w:tc>
      </w:tr>
    </w:tbl>
    <w:p>
      <w:pPr>
        <w:pStyle w:val="Heading3"/>
      </w:pPr>
      <w:bookmarkStart w:id="25" w:name="for-the-kit-demo-at-the-family-showcase"/>
      <w:r>
        <w:t xml:space="preserve">For the kit demo at the Family Showcase</w:t>
      </w:r>
      <w:bookmarkEnd w:id="25"/>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My kit is for a child who is ___ years old.</w:t>
            </w:r>
          </w:p>
        </w:tc>
        <w:tc>
          <w:p>
            <w:pPr>
              <w:pStyle w:val="Compact"/>
              <w:jc w:val="left"/>
            </w:pPr>
            <w:r>
              <w:t xml:space="preserve">Mi kit es para un niño o una niña de ___ años.</w:t>
            </w:r>
          </w:p>
        </w:tc>
      </w:tr>
      <w:tr>
        <w:tc>
          <w:p>
            <w:pPr>
              <w:pStyle w:val="Compact"/>
              <w:jc w:val="left"/>
            </w:pPr>
            <w:r>
              <w:t xml:space="preserve">It builds ___ skills (physical, thinking, feelings, or social) because ___.</w:t>
            </w:r>
          </w:p>
        </w:tc>
        <w:tc>
          <w:p>
            <w:pPr>
              <w:pStyle w:val="Compact"/>
              <w:jc w:val="left"/>
            </w:pPr>
            <w:r>
              <w:t xml:space="preserve">Desarrolla habilidades ___ (físicas, de pensamiento, emocionales o sociales) porque ___.</w:t>
            </w:r>
          </w:p>
        </w:tc>
      </w:tr>
      <w:tr>
        <w:tc>
          <w:p>
            <w:pPr>
              <w:pStyle w:val="Compact"/>
              <w:jc w:val="left"/>
            </w:pPr>
            <w:r>
              <w:t xml:space="preserve">It is safe for this age because ___.</w:t>
            </w:r>
          </w:p>
        </w:tc>
        <w:tc>
          <w:p>
            <w:pPr>
              <w:pStyle w:val="Compact"/>
              <w:jc w:val="left"/>
            </w:pPr>
            <w:r>
              <w:t xml:space="preserve">Es seguro para esta edad porque ___.</w:t>
            </w:r>
          </w:p>
        </w:tc>
      </w:tr>
      <w:tr>
        <w:tc>
          <w:p>
            <w:pPr>
              <w:pStyle w:val="Compact"/>
              <w:jc w:val="left"/>
            </w:pPr>
            <w:r>
              <w:t xml:space="preserve">It cost $___ and I reused ___.</w:t>
            </w:r>
          </w:p>
        </w:tc>
        <w:tc>
          <w:p>
            <w:pPr>
              <w:pStyle w:val="Compact"/>
              <w:jc w:val="left"/>
            </w:pPr>
            <w:r>
              <w:t xml:space="preserve">Costó $___ y reutilicé ___.</w:t>
            </w:r>
          </w:p>
        </w:tc>
      </w:tr>
      <w:tr>
        <w:tc>
          <w:p>
            <w:pPr>
              <w:pStyle w:val="Compact"/>
              <w:jc w:val="left"/>
            </w:pPr>
            <w:r>
              <w:t xml:space="preserve">When I tested it,</w:t>
            </w:r>
            <w:r>
              <w:t xml:space="preserve"> </w:t>
            </w:r>
            <w:r>
              <w:rPr>
                <w:i/>
                <w:b/>
              </w:rPr>
              <w:t xml:space="preserve">. Next time I would</w:t>
            </w:r>
            <w:r>
              <w:rPr>
                <w:i/>
                <w:b/>
              </w:rPr>
              <w:t xml:space="preserve"> </w:t>
            </w:r>
            <w:r>
              <w:t xml:space="preserve">.</w:t>
            </w:r>
          </w:p>
        </w:tc>
        <w:tc>
          <w:p>
            <w:pPr>
              <w:pStyle w:val="Compact"/>
              <w:jc w:val="left"/>
            </w:pPr>
            <w:r>
              <w:t xml:space="preserve">Cuando lo probé,</w:t>
            </w:r>
            <w:r>
              <w:t xml:space="preserve"> </w:t>
            </w:r>
            <w:r>
              <w:rPr>
                <w:i/>
                <w:b/>
              </w:rPr>
              <w:t xml:space="preserve">. La próxima vez, yo</w:t>
            </w:r>
            <w:r>
              <w:rPr>
                <w:i/>
                <w:b/>
              </w:rPr>
              <w:t xml:space="preserve"> </w:t>
            </w:r>
            <w:r>
              <w:t xml:space="preserve">.</w:t>
            </w:r>
          </w:p>
        </w:tc>
      </w:tr>
      <w:tr>
        <w:tc>
          <w:p>
            <w:pPr>
              <w:pStyle w:val="Compact"/>
              <w:jc w:val="left"/>
            </w:pPr>
            <w:r>
              <w:t xml:space="preserve">One change I made after the test is ___.</w:t>
            </w:r>
          </w:p>
        </w:tc>
        <w:tc>
          <w:p>
            <w:pPr>
              <w:pStyle w:val="Compact"/>
              <w:jc w:val="left"/>
            </w:pPr>
            <w:r>
              <w:t xml:space="preserve">Un cambio que hice después de la prueba es ___.</w:t>
            </w:r>
          </w:p>
        </w:tc>
      </w:tr>
    </w:tbl>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2026-09-22T05:42:08Z</dcterms:created>
  <dcterms:modified xsi:type="dcterms:W3CDTF">2026-09-22T05:42:08Z</dcterms:modified>
</cp:coreProperties>
</file>

<file path=docProps/custom.xml><?xml version="1.0" encoding="utf-8"?>
<Properties xmlns="http://schemas.openxmlformats.org/officeDocument/2006/custom-properties" xmlns:vt="http://schemas.openxmlformats.org/officeDocument/2006/docPropsVTypes"/>
</file>